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0E9A" w:rsidRDefault="009C0E9A">
      <w:pPr>
        <w:jc w:val="right"/>
        <w:rPr>
          <w:b/>
          <w:sz w:val="24"/>
          <w:szCs w:val="24"/>
        </w:rPr>
      </w:pPr>
      <w:r>
        <w:rPr>
          <w:rFonts w:cs="Times New Roman"/>
          <w:b/>
          <w:sz w:val="28"/>
          <w:szCs w:val="28"/>
        </w:rPr>
        <w:t>ANNEXE VI.1</w:t>
      </w:r>
    </w:p>
    <w:p w:rsidR="009C0E9A" w:rsidRDefault="009C0E9A" w:rsidP="003E301F">
      <w:pPr>
        <w:pBdr>
          <w:top w:val="single" w:sz="4" w:space="1" w:color="000000"/>
          <w:left w:val="single" w:sz="4" w:space="4" w:color="000000"/>
          <w:bottom w:val="single" w:sz="4" w:space="1" w:color="000000"/>
          <w:right w:val="single" w:sz="4" w:space="4" w:color="000000"/>
        </w:pBdr>
        <w:shd w:val="clear" w:color="auto" w:fill="F2F2F2"/>
        <w:jc w:val="center"/>
        <w:rPr>
          <w:b/>
          <w:sz w:val="24"/>
          <w:szCs w:val="24"/>
        </w:rPr>
      </w:pPr>
      <w:r>
        <w:rPr>
          <w:b/>
          <w:sz w:val="24"/>
          <w:szCs w:val="24"/>
        </w:rPr>
        <w:t>BTS COMPTABILITÉ ET GESTION</w:t>
      </w:r>
    </w:p>
    <w:p w:rsidR="009C0E9A" w:rsidRDefault="009C0E9A" w:rsidP="003E301F">
      <w:pPr>
        <w:pBdr>
          <w:top w:val="single" w:sz="4" w:space="1" w:color="000000"/>
          <w:left w:val="single" w:sz="4" w:space="4" w:color="000000"/>
          <w:bottom w:val="single" w:sz="4" w:space="1" w:color="000000"/>
          <w:right w:val="single" w:sz="4" w:space="4" w:color="000000"/>
        </w:pBdr>
        <w:shd w:val="clear" w:color="auto" w:fill="F2F2F2"/>
        <w:jc w:val="center"/>
        <w:rPr>
          <w:b/>
          <w:sz w:val="24"/>
          <w:szCs w:val="24"/>
        </w:rPr>
      </w:pPr>
      <w:r>
        <w:rPr>
          <w:b/>
          <w:sz w:val="24"/>
          <w:szCs w:val="24"/>
        </w:rPr>
        <w:t xml:space="preserve">Session </w:t>
      </w:r>
      <w:r w:rsidR="000F1E3B">
        <w:rPr>
          <w:b/>
          <w:sz w:val="24"/>
          <w:szCs w:val="24"/>
        </w:rPr>
        <w:t>xxxx</w:t>
      </w:r>
      <w:bookmarkStart w:id="0" w:name="_GoBack"/>
      <w:bookmarkEnd w:id="0"/>
    </w:p>
    <w:p w:rsidR="009C0E9A" w:rsidRDefault="009C0E9A" w:rsidP="003E301F">
      <w:pPr>
        <w:pBdr>
          <w:top w:val="single" w:sz="4" w:space="1" w:color="000000"/>
          <w:left w:val="single" w:sz="4" w:space="4" w:color="000000"/>
          <w:bottom w:val="single" w:sz="4" w:space="1" w:color="000000"/>
          <w:right w:val="single" w:sz="4" w:space="4" w:color="000000"/>
        </w:pBdr>
        <w:shd w:val="clear" w:color="auto" w:fill="F2F2F2"/>
        <w:jc w:val="center"/>
      </w:pPr>
      <w:r>
        <w:rPr>
          <w:b/>
          <w:sz w:val="24"/>
          <w:szCs w:val="24"/>
        </w:rPr>
        <w:t>Épreuve pratique E5 : FICHE DE SITUATION PROFESSIONNELLE</w:t>
      </w:r>
    </w:p>
    <w:p w:rsidR="009C0E9A" w:rsidRDefault="009C0E9A">
      <w:pPr>
        <w:rPr>
          <w:b/>
        </w:rPr>
      </w:pPr>
      <w:r>
        <w:t>*</w:t>
      </w:r>
    </w:p>
    <w:tbl>
      <w:tblPr>
        <w:tblW w:w="10745" w:type="dxa"/>
        <w:tblInd w:w="-5" w:type="dxa"/>
        <w:tblLayout w:type="fixed"/>
        <w:tblLook w:val="0000" w:firstRow="0" w:lastRow="0" w:firstColumn="0" w:lastColumn="0" w:noHBand="0" w:noVBand="0"/>
      </w:tblPr>
      <w:tblGrid>
        <w:gridCol w:w="1877"/>
        <w:gridCol w:w="8868"/>
      </w:tblGrid>
      <w:tr w:rsidR="009C0E9A" w:rsidTr="003E301F">
        <w:tc>
          <w:tcPr>
            <w:tcW w:w="1877" w:type="dxa"/>
            <w:tcBorders>
              <w:top w:val="single" w:sz="4" w:space="0" w:color="000000"/>
              <w:left w:val="single" w:sz="4" w:space="0" w:color="000000"/>
              <w:bottom w:val="single" w:sz="4" w:space="0" w:color="000000"/>
            </w:tcBorders>
            <w:shd w:val="clear" w:color="auto" w:fill="auto"/>
          </w:tcPr>
          <w:p w:rsidR="009C0E9A" w:rsidRDefault="009C0E9A">
            <w:pPr>
              <w:spacing w:after="120"/>
              <w:ind w:left="176"/>
              <w:rPr>
                <w:b/>
              </w:rPr>
            </w:pPr>
            <w:r>
              <w:rPr>
                <w:b/>
              </w:rPr>
              <w:t>CANDIDAT (E)</w:t>
            </w:r>
          </w:p>
        </w:tc>
        <w:tc>
          <w:tcPr>
            <w:tcW w:w="8868" w:type="dxa"/>
            <w:tcBorders>
              <w:top w:val="single" w:sz="4" w:space="0" w:color="000000"/>
              <w:left w:val="single" w:sz="4" w:space="0" w:color="000000"/>
              <w:bottom w:val="single" w:sz="4" w:space="0" w:color="000000"/>
              <w:right w:val="single" w:sz="4" w:space="0" w:color="000000"/>
            </w:tcBorders>
            <w:shd w:val="clear" w:color="auto" w:fill="auto"/>
          </w:tcPr>
          <w:p w:rsidR="009C0E9A" w:rsidRDefault="009C0E9A">
            <w:pPr>
              <w:spacing w:after="120"/>
              <w:ind w:left="176"/>
              <w:rPr>
                <w:b/>
              </w:rPr>
            </w:pPr>
            <w:r>
              <w:rPr>
                <w:b/>
              </w:rPr>
              <w:t xml:space="preserve">Nom et prénom : </w:t>
            </w:r>
          </w:p>
          <w:p w:rsidR="009C0E9A" w:rsidRDefault="009C0E9A" w:rsidP="00122E60">
            <w:pPr>
              <w:spacing w:after="120"/>
              <w:ind w:left="176"/>
            </w:pPr>
            <w:r>
              <w:rPr>
                <w:b/>
              </w:rPr>
              <w:t>Matricule :</w:t>
            </w:r>
            <w:r w:rsidR="00A23094">
              <w:rPr>
                <w:b/>
              </w:rPr>
              <w:t xml:space="preserve"> </w:t>
            </w:r>
          </w:p>
        </w:tc>
      </w:tr>
    </w:tbl>
    <w:p w:rsidR="009C0E9A" w:rsidRDefault="009C0E9A">
      <w:pPr>
        <w:rPr>
          <w:sz w:val="6"/>
        </w:rPr>
      </w:pPr>
    </w:p>
    <w:tbl>
      <w:tblPr>
        <w:tblW w:w="10745" w:type="dxa"/>
        <w:tblInd w:w="-5" w:type="dxa"/>
        <w:tblLayout w:type="fixed"/>
        <w:tblLook w:val="0000" w:firstRow="0" w:lastRow="0" w:firstColumn="0" w:lastColumn="0" w:noHBand="0" w:noVBand="0"/>
      </w:tblPr>
      <w:tblGrid>
        <w:gridCol w:w="10745"/>
      </w:tblGrid>
      <w:tr w:rsidR="009C0E9A" w:rsidTr="00957DCE">
        <w:trPr>
          <w:trHeight w:val="874"/>
        </w:trPr>
        <w:tc>
          <w:tcPr>
            <w:tcW w:w="10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E9A" w:rsidRDefault="009C0E9A" w:rsidP="00957DCE">
            <w:pPr>
              <w:jc w:val="center"/>
              <w:rPr>
                <w:i/>
                <w:color w:val="000000"/>
                <w:kern w:val="1"/>
                <w:sz w:val="18"/>
                <w:szCs w:val="18"/>
                <w:lang w:val="x-none"/>
              </w:rPr>
            </w:pPr>
            <w:r>
              <w:rPr>
                <w:b/>
                <w:sz w:val="22"/>
                <w:szCs w:val="22"/>
              </w:rPr>
              <w:t>DESCRIPTION DE LA SITUATION PROFESSIONNELLE</w:t>
            </w:r>
          </w:p>
          <w:p w:rsidR="009C0E9A" w:rsidRDefault="009C0E9A" w:rsidP="00957DCE">
            <w:pPr>
              <w:jc w:val="center"/>
            </w:pPr>
            <w:r>
              <w:rPr>
                <w:i/>
                <w:color w:val="000000"/>
                <w:kern w:val="1"/>
                <w:sz w:val="18"/>
                <w:szCs w:val="18"/>
                <w:lang w:val="x-none"/>
              </w:rPr>
              <w:t>Notamment  à partir des situations professionnelles inscrites dans le  passeport professionnel du candidat</w:t>
            </w:r>
          </w:p>
        </w:tc>
      </w:tr>
      <w:tr w:rsidR="009C0E9A" w:rsidTr="00957DCE">
        <w:trPr>
          <w:trHeight w:val="1407"/>
        </w:trPr>
        <w:tc>
          <w:tcPr>
            <w:tcW w:w="10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E9A" w:rsidRDefault="009C0E9A" w:rsidP="00957DCE">
            <w:pPr>
              <w:spacing w:after="120"/>
            </w:pPr>
            <w:r w:rsidRPr="00957DCE">
              <w:rPr>
                <w:b/>
              </w:rPr>
              <w:t>Identification de la situation professionnelle dans le passeport</w:t>
            </w:r>
            <w:r>
              <w:t xml:space="preserve"> : </w:t>
            </w:r>
          </w:p>
          <w:p w:rsidR="009C0E9A" w:rsidRDefault="009C0E9A" w:rsidP="00957DCE">
            <w:pPr>
              <w:spacing w:after="120"/>
            </w:pPr>
            <w:r w:rsidRPr="00957DCE">
              <w:rPr>
                <w:b/>
              </w:rPr>
              <w:t>Période de réalisation</w:t>
            </w:r>
            <w:r>
              <w:t> :</w:t>
            </w:r>
            <w:r w:rsidR="00A23094">
              <w:t xml:space="preserve"> </w:t>
            </w:r>
          </w:p>
          <w:p w:rsidR="009C0E9A" w:rsidRDefault="009C0E9A" w:rsidP="00957DCE">
            <w:pPr>
              <w:spacing w:after="120"/>
            </w:pPr>
            <w:r w:rsidRPr="00957DCE">
              <w:rPr>
                <w:b/>
              </w:rPr>
              <w:t>Modalité de réalisation</w:t>
            </w:r>
            <w:r>
              <w:t> :</w:t>
            </w:r>
            <w:r w:rsidR="00A23094">
              <w:t xml:space="preserve"> au cours de la formation, en TD de 2</w:t>
            </w:r>
            <w:r w:rsidR="00A23094" w:rsidRPr="00A23094">
              <w:rPr>
                <w:vertAlign w:val="superscript"/>
              </w:rPr>
              <w:t>ème</w:t>
            </w:r>
            <w:r w:rsidR="00A23094">
              <w:t xml:space="preserve"> année</w:t>
            </w:r>
          </w:p>
        </w:tc>
      </w:tr>
      <w:tr w:rsidR="009C0E9A" w:rsidTr="00957DCE">
        <w:trPr>
          <w:trHeight w:val="704"/>
        </w:trPr>
        <w:tc>
          <w:tcPr>
            <w:tcW w:w="10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E9A" w:rsidRDefault="009C0E9A" w:rsidP="00957DCE">
            <w:pPr>
              <w:spacing w:after="120"/>
            </w:pPr>
            <w:r w:rsidRPr="00957DCE">
              <w:rPr>
                <w:b/>
              </w:rPr>
              <w:t>Intitulé de la situation professionnelle</w:t>
            </w:r>
            <w:r>
              <w:t> :</w:t>
            </w:r>
            <w:r w:rsidR="00A23094">
              <w:t xml:space="preserve"> VAISSELLE DE LIMOGES</w:t>
            </w:r>
          </w:p>
        </w:tc>
      </w:tr>
      <w:tr w:rsidR="009C0E9A" w:rsidTr="00957DCE">
        <w:trPr>
          <w:trHeight w:val="1693"/>
        </w:trPr>
        <w:tc>
          <w:tcPr>
            <w:tcW w:w="10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094" w:rsidRDefault="009C0E9A" w:rsidP="00957DCE">
            <w:pPr>
              <w:spacing w:after="120"/>
            </w:pPr>
            <w:r w:rsidRPr="00957DCE">
              <w:rPr>
                <w:b/>
              </w:rPr>
              <w:t>Problème de gestion</w:t>
            </w:r>
            <w:r w:rsidR="00A23094">
              <w:t xml:space="preserve"> : </w:t>
            </w:r>
            <w:r w:rsidR="00A23094" w:rsidRPr="00A23094">
              <w:t>Un entrepreneur souhaite créer une entreprise, « La Vaisselle de Limoges », négoce de vaisselle achetée à des artisans à destination de professionnels et particuliers. Il a besoin d’une étude pour le financement de son projet et équilibrer sa trésorerie prévisionnelle.</w:t>
            </w:r>
            <w:r w:rsidR="00A23094">
              <w:t xml:space="preserve"> </w:t>
            </w:r>
          </w:p>
          <w:p w:rsidR="00A23094" w:rsidRDefault="00A23094" w:rsidP="00957DCE">
            <w:pPr>
              <w:spacing w:after="120"/>
            </w:pPr>
            <w:r>
              <w:t xml:space="preserve">Sa problématique est de choisir la meilleure stratégie </w:t>
            </w:r>
            <w:r w:rsidRPr="00A23094">
              <w:t>pour financer son activité selon les critères de la trésorerie, de l'équilibre du bilan et de la rentabilité.</w:t>
            </w:r>
            <w:r>
              <w:t xml:space="preserve"> </w:t>
            </w:r>
          </w:p>
        </w:tc>
      </w:tr>
      <w:tr w:rsidR="009C0E9A" w:rsidTr="00957DCE">
        <w:trPr>
          <w:trHeight w:val="1247"/>
        </w:trPr>
        <w:tc>
          <w:tcPr>
            <w:tcW w:w="10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E9A" w:rsidRDefault="009C0E9A" w:rsidP="00957DCE">
            <w:pPr>
              <w:spacing w:after="120"/>
            </w:pPr>
            <w:r w:rsidRPr="00957DCE">
              <w:rPr>
                <w:b/>
              </w:rPr>
              <w:t>Conditions de réalisation</w:t>
            </w:r>
            <w:r>
              <w:t> : (ressources, organisation du travail, contraintes, démarche…)</w:t>
            </w:r>
          </w:p>
          <w:p w:rsidR="009C0E9A" w:rsidRDefault="00A23094" w:rsidP="00957DCE">
            <w:pPr>
              <w:spacing w:after="120"/>
            </w:pPr>
            <w:r>
              <w:t xml:space="preserve">Une association d’aide aux créateurs d’entreprise </w:t>
            </w:r>
            <w:r w:rsidRPr="00A23094">
              <w:t>a conçu un fichier Excel pour réaliser des prévisions pour les créateurs d’entreprise</w:t>
            </w:r>
            <w:r>
              <w:t xml:space="preserve">. Chacun étudiant a </w:t>
            </w:r>
            <w:r w:rsidR="00566246">
              <w:t>réalisé son propre travail mais, la plupart du temps, en parallèle avec un autre étudiant. Le professeur a transmis certains résultats du 1</w:t>
            </w:r>
            <w:r w:rsidR="00566246" w:rsidRPr="00566246">
              <w:rPr>
                <w:vertAlign w:val="superscript"/>
              </w:rPr>
              <w:t>er</w:t>
            </w:r>
            <w:r w:rsidR="00566246">
              <w:t xml:space="preserve"> budget afin de guider les étudiants.</w:t>
            </w:r>
          </w:p>
          <w:p w:rsidR="009C0E9A" w:rsidRDefault="009C0E9A" w:rsidP="00957DCE">
            <w:pPr>
              <w:spacing w:after="120"/>
            </w:pPr>
          </w:p>
        </w:tc>
      </w:tr>
      <w:tr w:rsidR="009C0E9A" w:rsidTr="00957DCE">
        <w:tc>
          <w:tcPr>
            <w:tcW w:w="10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E9A" w:rsidRDefault="009C0E9A" w:rsidP="00957DCE">
            <w:pPr>
              <w:spacing w:after="120"/>
            </w:pPr>
            <w:r w:rsidRPr="00957DCE">
              <w:rPr>
                <w:b/>
              </w:rPr>
              <w:t>Productions réalisées</w:t>
            </w:r>
            <w:r>
              <w:t> :</w:t>
            </w:r>
          </w:p>
          <w:p w:rsidR="009C0E9A" w:rsidRDefault="00566246" w:rsidP="00957DCE">
            <w:pPr>
              <w:spacing w:after="120"/>
            </w:pPr>
            <w:r>
              <w:t>Création de deux budgets à partir du budget initial, d’une synthèse chiffrée et d’un équilibrage du tableau de trésorerie.</w:t>
            </w:r>
          </w:p>
          <w:p w:rsidR="009C0E9A" w:rsidRDefault="00566246" w:rsidP="00957DCE">
            <w:pPr>
              <w:spacing w:after="120"/>
            </w:pPr>
            <w:r>
              <w:t>Réalisation d’une synthèse écrite afin d’expliquer la démarche au créateur d’entreprise et le conseiller dans le choix de la stratégie optimale.</w:t>
            </w:r>
          </w:p>
        </w:tc>
      </w:tr>
    </w:tbl>
    <w:p w:rsidR="009C0E9A" w:rsidRDefault="009C0E9A">
      <w:pPr>
        <w:rPr>
          <w:sz w:val="8"/>
        </w:rPr>
      </w:pPr>
    </w:p>
    <w:p w:rsidR="003E301F" w:rsidRDefault="003E301F">
      <w:pPr>
        <w:suppressAutoHyphens w:val="0"/>
        <w:rPr>
          <w:sz w:val="8"/>
        </w:rPr>
      </w:pPr>
      <w:r>
        <w:rPr>
          <w:sz w:val="8"/>
        </w:rPr>
        <w:br w:type="page"/>
      </w:r>
    </w:p>
    <w:p w:rsidR="009C0E9A" w:rsidRDefault="009C0E9A">
      <w:pPr>
        <w:rPr>
          <w:sz w:val="8"/>
        </w:rPr>
      </w:pPr>
    </w:p>
    <w:p w:rsidR="003E301F" w:rsidRDefault="003E301F">
      <w:pPr>
        <w:suppressAutoHyphens w:val="0"/>
        <w:rPr>
          <w:vanish/>
        </w:rPr>
      </w:pPr>
      <w:r>
        <w:rPr>
          <w:vanish/>
        </w:rPr>
        <w:br w:type="page"/>
      </w:r>
    </w:p>
    <w:p w:rsidR="009C0E9A" w:rsidRDefault="009C0E9A">
      <w:pPr>
        <w:rPr>
          <w:vanish/>
        </w:rPr>
      </w:pPr>
    </w:p>
    <w:tbl>
      <w:tblPr>
        <w:tblW w:w="14309" w:type="dxa"/>
        <w:tblLayout w:type="fixed"/>
        <w:tblCellMar>
          <w:left w:w="0" w:type="dxa"/>
          <w:right w:w="0" w:type="dxa"/>
        </w:tblCellMar>
        <w:tblLook w:val="0000" w:firstRow="0" w:lastRow="0" w:firstColumn="0" w:lastColumn="0" w:noHBand="0" w:noVBand="0"/>
      </w:tblPr>
      <w:tblGrid>
        <w:gridCol w:w="710"/>
        <w:gridCol w:w="9659"/>
        <w:gridCol w:w="3940"/>
      </w:tblGrid>
      <w:tr w:rsidR="009C0E9A" w:rsidTr="003E301F">
        <w:trPr>
          <w:trHeight w:val="223"/>
        </w:trPr>
        <w:tc>
          <w:tcPr>
            <w:tcW w:w="10369" w:type="dxa"/>
            <w:gridSpan w:val="2"/>
            <w:tcBorders>
              <w:top w:val="single" w:sz="8" w:space="0" w:color="000000"/>
              <w:left w:val="single" w:sz="8" w:space="0" w:color="000000"/>
              <w:bottom w:val="single" w:sz="8" w:space="0" w:color="000000"/>
            </w:tcBorders>
            <w:shd w:val="clear" w:color="auto" w:fill="FFFFFF"/>
            <w:vAlign w:val="center"/>
          </w:tcPr>
          <w:p w:rsidR="009C0E9A" w:rsidRPr="00771C5D" w:rsidRDefault="009C0E9A">
            <w:pPr>
              <w:jc w:val="center"/>
              <w:rPr>
                <w:b/>
                <w:bCs/>
                <w:sz w:val="32"/>
                <w:szCs w:val="32"/>
                <w:lang w:eastAsia="fr-FR"/>
              </w:rPr>
            </w:pPr>
            <w:r w:rsidRPr="00771C5D">
              <w:rPr>
                <w:b/>
                <w:bCs/>
                <w:sz w:val="32"/>
                <w:szCs w:val="32"/>
                <w:lang w:eastAsia="fr-FR"/>
              </w:rPr>
              <w:t>ANALYSE</w:t>
            </w:r>
          </w:p>
        </w:tc>
        <w:tc>
          <w:tcPr>
            <w:tcW w:w="3940" w:type="dxa"/>
            <w:tcBorders>
              <w:left w:val="single" w:sz="8" w:space="0" w:color="000000"/>
            </w:tcBorders>
            <w:shd w:val="clear" w:color="auto" w:fill="auto"/>
          </w:tcPr>
          <w:p w:rsidR="009C0E9A" w:rsidRDefault="009C0E9A">
            <w:pPr>
              <w:snapToGrid w:val="0"/>
              <w:rPr>
                <w:rFonts w:ascii="Calibri" w:hAnsi="Calibri" w:cs="Calibri"/>
                <w:b/>
                <w:bCs/>
                <w:sz w:val="32"/>
                <w:szCs w:val="32"/>
                <w:lang w:eastAsia="fr-FR"/>
              </w:rPr>
            </w:pPr>
          </w:p>
        </w:tc>
      </w:tr>
      <w:tr w:rsidR="009C0E9A" w:rsidTr="003E301F">
        <w:trPr>
          <w:cantSplit/>
          <w:trHeight w:val="5879"/>
        </w:trPr>
        <w:tc>
          <w:tcPr>
            <w:tcW w:w="710" w:type="dxa"/>
            <w:tcBorders>
              <w:top w:val="single" w:sz="8" w:space="0" w:color="000000"/>
              <w:left w:val="single" w:sz="8" w:space="0" w:color="000000"/>
            </w:tcBorders>
            <w:shd w:val="clear" w:color="auto" w:fill="auto"/>
            <w:textDirection w:val="btLr"/>
            <w:vAlign w:val="center"/>
          </w:tcPr>
          <w:p w:rsidR="009C0E9A" w:rsidRPr="00771C5D" w:rsidRDefault="009C0E9A">
            <w:pPr>
              <w:ind w:left="113" w:right="113"/>
              <w:jc w:val="center"/>
              <w:rPr>
                <w:b/>
                <w:bCs/>
                <w:sz w:val="28"/>
                <w:lang w:eastAsia="fr-FR"/>
              </w:rPr>
            </w:pPr>
            <w:r w:rsidRPr="00771C5D">
              <w:rPr>
                <w:b/>
                <w:bCs/>
                <w:sz w:val="28"/>
                <w:lang w:eastAsia="fr-FR"/>
              </w:rPr>
              <w:t>Analyse de la situation</w:t>
            </w:r>
          </w:p>
        </w:tc>
        <w:tc>
          <w:tcPr>
            <w:tcW w:w="9659" w:type="dxa"/>
            <w:tcBorders>
              <w:top w:val="single" w:sz="8" w:space="0" w:color="000000"/>
              <w:left w:val="single" w:sz="4" w:space="0" w:color="000000"/>
            </w:tcBorders>
            <w:shd w:val="clear" w:color="auto" w:fill="auto"/>
          </w:tcPr>
          <w:p w:rsidR="009C0E9A" w:rsidRPr="00771C5D" w:rsidRDefault="001C793A" w:rsidP="00566246">
            <w:pPr>
              <w:snapToGrid w:val="0"/>
              <w:rPr>
                <w:bCs/>
                <w:sz w:val="22"/>
                <w:szCs w:val="22"/>
                <w:lang w:eastAsia="fr-FR"/>
              </w:rPr>
            </w:pPr>
            <w:r w:rsidRPr="00771C5D">
              <w:rPr>
                <w:bCs/>
                <w:sz w:val="22"/>
                <w:szCs w:val="22"/>
                <w:lang w:eastAsia="fr-FR"/>
              </w:rPr>
              <w:t xml:space="preserve">Le travail m’a intéressé dans la démarche réaliste, dans le travail à la fois en autonomie mais à plusieurs, ce qui m’a permis de </w:t>
            </w:r>
            <w:r w:rsidR="00262B54" w:rsidRPr="00771C5D">
              <w:rPr>
                <w:bCs/>
                <w:sz w:val="22"/>
                <w:szCs w:val="22"/>
                <w:lang w:eastAsia="fr-FR"/>
              </w:rPr>
              <w:t xml:space="preserve">réfléchir à plusieurs pour certains éléments complexes. Les principales difficultés rencontrées sont </w:t>
            </w:r>
            <w:r w:rsidR="00A53C9C" w:rsidRPr="00771C5D">
              <w:rPr>
                <w:bCs/>
                <w:sz w:val="22"/>
                <w:szCs w:val="22"/>
                <w:lang w:eastAsia="fr-FR"/>
              </w:rPr>
              <w:t>:</w:t>
            </w:r>
          </w:p>
          <w:p w:rsidR="00A53C9C" w:rsidRPr="00771C5D" w:rsidRDefault="00262B54" w:rsidP="001C793A">
            <w:pPr>
              <w:pStyle w:val="Paragraphedeliste"/>
              <w:numPr>
                <w:ilvl w:val="0"/>
                <w:numId w:val="4"/>
              </w:numPr>
              <w:snapToGrid w:val="0"/>
              <w:rPr>
                <w:rFonts w:ascii="Arial" w:hAnsi="Arial" w:cs="Arial"/>
                <w:bCs/>
                <w:lang w:eastAsia="fr-FR"/>
              </w:rPr>
            </w:pPr>
            <w:r w:rsidRPr="00771C5D">
              <w:rPr>
                <w:rFonts w:ascii="Arial" w:hAnsi="Arial" w:cs="Arial"/>
                <w:bCs/>
                <w:lang w:eastAsia="fr-FR"/>
              </w:rPr>
              <w:t xml:space="preserve">Des difficultés scientifiques </w:t>
            </w:r>
            <w:r w:rsidR="00A53C9C" w:rsidRPr="00771C5D">
              <w:rPr>
                <w:rFonts w:ascii="Arial" w:hAnsi="Arial" w:cs="Arial"/>
                <w:bCs/>
                <w:lang w:eastAsia="fr-FR"/>
              </w:rPr>
              <w:t xml:space="preserve"> </w:t>
            </w:r>
          </w:p>
          <w:p w:rsidR="00A53C9C" w:rsidRPr="00771C5D" w:rsidRDefault="00A53C9C"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 xml:space="preserve">En </w:t>
            </w:r>
            <w:r w:rsidRPr="00771C5D">
              <w:rPr>
                <w:rFonts w:ascii="Arial" w:hAnsi="Arial" w:cs="Arial"/>
                <w:b/>
                <w:bCs/>
                <w:lang w:eastAsia="fr-FR"/>
              </w:rPr>
              <w:t>social</w:t>
            </w:r>
            <w:r w:rsidRPr="00771C5D">
              <w:rPr>
                <w:rFonts w:ascii="Arial" w:hAnsi="Arial" w:cs="Arial"/>
                <w:bCs/>
                <w:lang w:eastAsia="fr-FR"/>
              </w:rPr>
              <w:t xml:space="preserve">, savoir passer du salaire brut aux décaissements mensuels (salaires nets et paiement des organismes sociaux). </w:t>
            </w:r>
          </w:p>
          <w:p w:rsidR="00A53C9C" w:rsidRPr="00771C5D" w:rsidRDefault="00A53C9C"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 xml:space="preserve">En </w:t>
            </w:r>
            <w:r w:rsidRPr="00771C5D">
              <w:rPr>
                <w:rFonts w:ascii="Arial" w:hAnsi="Arial" w:cs="Arial"/>
                <w:b/>
                <w:bCs/>
                <w:lang w:eastAsia="fr-FR"/>
              </w:rPr>
              <w:t>fiscalité</w:t>
            </w:r>
            <w:r w:rsidRPr="00771C5D">
              <w:rPr>
                <w:rFonts w:ascii="Arial" w:hAnsi="Arial" w:cs="Arial"/>
                <w:bCs/>
                <w:lang w:eastAsia="fr-FR"/>
              </w:rPr>
              <w:t xml:space="preserve">, déterminer quelles charges était susceptible d’être taxée à la TVA. </w:t>
            </w:r>
          </w:p>
          <w:p w:rsidR="00A53C9C" w:rsidRPr="00771C5D" w:rsidRDefault="00A53C9C"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 xml:space="preserve">En </w:t>
            </w:r>
            <w:r w:rsidRPr="00771C5D">
              <w:rPr>
                <w:rFonts w:ascii="Arial" w:hAnsi="Arial" w:cs="Arial"/>
                <w:b/>
                <w:bCs/>
                <w:lang w:eastAsia="fr-FR"/>
              </w:rPr>
              <w:t>comptabilité</w:t>
            </w:r>
            <w:r w:rsidRPr="00771C5D">
              <w:rPr>
                <w:rFonts w:ascii="Arial" w:hAnsi="Arial" w:cs="Arial"/>
                <w:bCs/>
                <w:lang w:eastAsia="fr-FR"/>
              </w:rPr>
              <w:t xml:space="preserve">, difficulté de comprendre le fonctionnement de la variation de stock et de comprendre que la dotation aux amortissements n’entrait pas dans les encaissements mais seulement dans les charges. </w:t>
            </w:r>
          </w:p>
          <w:p w:rsidR="00262B54" w:rsidRPr="00771C5D" w:rsidRDefault="00262B54"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 xml:space="preserve">En gestion et Finances, la compréhension </w:t>
            </w:r>
          </w:p>
          <w:p w:rsidR="00A53C9C" w:rsidRPr="00771C5D" w:rsidRDefault="00262B54" w:rsidP="001C793A">
            <w:pPr>
              <w:pStyle w:val="Paragraphedeliste"/>
              <w:numPr>
                <w:ilvl w:val="0"/>
                <w:numId w:val="4"/>
              </w:numPr>
              <w:snapToGrid w:val="0"/>
              <w:rPr>
                <w:rFonts w:ascii="Arial" w:hAnsi="Arial" w:cs="Arial"/>
                <w:bCs/>
                <w:lang w:eastAsia="fr-FR"/>
              </w:rPr>
            </w:pPr>
            <w:r w:rsidRPr="00771C5D">
              <w:rPr>
                <w:rFonts w:ascii="Arial" w:hAnsi="Arial" w:cs="Arial"/>
                <w:bCs/>
                <w:lang w:eastAsia="fr-FR"/>
              </w:rPr>
              <w:t>Des difficultés de l’outil Excel</w:t>
            </w:r>
            <w:r w:rsidR="00A53C9C" w:rsidRPr="00771C5D">
              <w:rPr>
                <w:rFonts w:ascii="Arial" w:hAnsi="Arial" w:cs="Arial"/>
                <w:bCs/>
                <w:lang w:eastAsia="fr-FR"/>
              </w:rPr>
              <w:t xml:space="preserve"> :  </w:t>
            </w:r>
          </w:p>
          <w:p w:rsidR="001C793A" w:rsidRPr="00771C5D" w:rsidRDefault="001C793A"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 xml:space="preserve">comprendre ce qu’est un modèle informatique, avec les cellules qui doivent être toutes liées, d’un tableau à l’autre pour que le changement d’une seule cellule modifie l’intégralité du tableau. </w:t>
            </w:r>
          </w:p>
          <w:p w:rsidR="001C793A" w:rsidRPr="00771C5D" w:rsidRDefault="001C793A"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Comprendre l’utilisation de la fonction valeur cible (faire le lien entre ce qui était demandé et l’utilisation de cette fonctionnalité)</w:t>
            </w:r>
          </w:p>
          <w:p w:rsidR="001C793A" w:rsidRPr="00771C5D" w:rsidRDefault="001C793A" w:rsidP="001C793A">
            <w:pPr>
              <w:pStyle w:val="Paragraphedeliste"/>
              <w:numPr>
                <w:ilvl w:val="1"/>
                <w:numId w:val="4"/>
              </w:numPr>
              <w:snapToGrid w:val="0"/>
              <w:rPr>
                <w:rFonts w:ascii="Arial" w:hAnsi="Arial" w:cs="Arial"/>
                <w:bCs/>
                <w:lang w:eastAsia="fr-FR"/>
              </w:rPr>
            </w:pPr>
            <w:r w:rsidRPr="00771C5D">
              <w:rPr>
                <w:rFonts w:ascii="Arial" w:hAnsi="Arial" w:cs="Arial"/>
                <w:bCs/>
                <w:lang w:eastAsia="fr-FR"/>
              </w:rPr>
              <w:t>Réaliser les formules pour l’équilibrage du tableau de trésorerie non réalisées (pas réussi à trouver les formules pour ne pas avoir des références circulaires</w:t>
            </w:r>
          </w:p>
          <w:p w:rsidR="001C793A" w:rsidRPr="00771C5D" w:rsidRDefault="001C793A" w:rsidP="001C793A">
            <w:pPr>
              <w:pStyle w:val="Paragraphedeliste"/>
              <w:snapToGrid w:val="0"/>
              <w:rPr>
                <w:rFonts w:ascii="Arial" w:hAnsi="Arial" w:cs="Arial"/>
                <w:bCs/>
                <w:lang w:eastAsia="fr-FR"/>
              </w:rPr>
            </w:pPr>
          </w:p>
          <w:p w:rsidR="001C793A" w:rsidRPr="00771C5D" w:rsidRDefault="00262B54" w:rsidP="001C793A">
            <w:pPr>
              <w:pStyle w:val="Paragraphedeliste"/>
              <w:numPr>
                <w:ilvl w:val="0"/>
                <w:numId w:val="4"/>
              </w:numPr>
              <w:snapToGrid w:val="0"/>
              <w:rPr>
                <w:rFonts w:ascii="Arial" w:hAnsi="Arial" w:cs="Arial"/>
                <w:bCs/>
                <w:lang w:eastAsia="fr-FR"/>
              </w:rPr>
            </w:pPr>
            <w:r w:rsidRPr="00771C5D">
              <w:rPr>
                <w:rFonts w:ascii="Arial" w:hAnsi="Arial" w:cs="Arial"/>
                <w:bCs/>
                <w:lang w:eastAsia="fr-FR"/>
              </w:rPr>
              <w:t>Des difficultés pour rédiger la</w:t>
            </w:r>
            <w:r w:rsidR="001C793A" w:rsidRPr="00771C5D">
              <w:rPr>
                <w:rFonts w:ascii="Arial" w:hAnsi="Arial" w:cs="Arial"/>
                <w:bCs/>
                <w:lang w:eastAsia="fr-FR"/>
              </w:rPr>
              <w:t xml:space="preserve"> synthèse écrite : le travail avec les calculs ont été compris mais difficulté </w:t>
            </w:r>
            <w:r w:rsidRPr="00771C5D">
              <w:rPr>
                <w:rFonts w:ascii="Arial" w:hAnsi="Arial" w:cs="Arial"/>
                <w:bCs/>
                <w:lang w:eastAsia="fr-FR"/>
              </w:rPr>
              <w:t>pour écrire ce qui a été fait et savoir sur quel critère conseiller le chef d’entreprise.</w:t>
            </w:r>
            <w:r w:rsidR="001C793A" w:rsidRPr="00771C5D">
              <w:rPr>
                <w:rFonts w:ascii="Arial" w:hAnsi="Arial" w:cs="Arial"/>
                <w:bCs/>
                <w:lang w:eastAsia="fr-FR"/>
              </w:rPr>
              <w:t xml:space="preserve"> </w:t>
            </w:r>
          </w:p>
          <w:p w:rsidR="009C0E9A" w:rsidRPr="00771C5D" w:rsidRDefault="009C0E9A">
            <w:pPr>
              <w:tabs>
                <w:tab w:val="left" w:pos="2891"/>
              </w:tabs>
              <w:rPr>
                <w:lang w:eastAsia="fr-FR"/>
              </w:rPr>
            </w:pPr>
          </w:p>
        </w:tc>
        <w:tc>
          <w:tcPr>
            <w:tcW w:w="3940" w:type="dxa"/>
            <w:tcBorders>
              <w:left w:val="single" w:sz="8" w:space="0" w:color="000000"/>
            </w:tcBorders>
            <w:shd w:val="clear" w:color="auto" w:fill="auto"/>
          </w:tcPr>
          <w:p w:rsidR="009C0E9A" w:rsidRDefault="009C0E9A">
            <w:pPr>
              <w:snapToGrid w:val="0"/>
              <w:rPr>
                <w:rFonts w:ascii="Calibri" w:hAnsi="Calibri" w:cs="Calibri"/>
                <w:lang w:eastAsia="fr-FR"/>
              </w:rPr>
            </w:pPr>
          </w:p>
        </w:tc>
      </w:tr>
      <w:tr w:rsidR="009C0E9A" w:rsidTr="003E301F">
        <w:trPr>
          <w:cantSplit/>
          <w:trHeight w:val="6403"/>
        </w:trPr>
        <w:tc>
          <w:tcPr>
            <w:tcW w:w="710" w:type="dxa"/>
            <w:tcBorders>
              <w:top w:val="single" w:sz="8" w:space="0" w:color="000000"/>
              <w:left w:val="single" w:sz="8" w:space="0" w:color="000000"/>
              <w:bottom w:val="single" w:sz="8" w:space="0" w:color="000000"/>
            </w:tcBorders>
            <w:shd w:val="clear" w:color="auto" w:fill="auto"/>
            <w:textDirection w:val="btLr"/>
            <w:vAlign w:val="center"/>
          </w:tcPr>
          <w:p w:rsidR="009C0E9A" w:rsidRPr="00771C5D" w:rsidRDefault="009C0E9A" w:rsidP="00363E12">
            <w:pPr>
              <w:ind w:left="113" w:right="113"/>
              <w:jc w:val="center"/>
              <w:rPr>
                <w:b/>
                <w:bCs/>
                <w:sz w:val="28"/>
                <w:lang w:eastAsia="fr-FR"/>
              </w:rPr>
            </w:pPr>
            <w:r w:rsidRPr="00771C5D">
              <w:rPr>
                <w:b/>
                <w:bCs/>
                <w:sz w:val="28"/>
                <w:lang w:eastAsia="fr-FR"/>
              </w:rPr>
              <w:t>Contribution de la situation professionnelle à la professionnalisation</w:t>
            </w:r>
          </w:p>
        </w:tc>
        <w:tc>
          <w:tcPr>
            <w:tcW w:w="9659" w:type="dxa"/>
            <w:tcBorders>
              <w:top w:val="single" w:sz="8" w:space="0" w:color="000000"/>
              <w:left w:val="single" w:sz="4" w:space="0" w:color="000000"/>
              <w:bottom w:val="single" w:sz="8" w:space="0" w:color="000000"/>
            </w:tcBorders>
            <w:shd w:val="clear" w:color="auto" w:fill="auto"/>
          </w:tcPr>
          <w:p w:rsidR="009C0E9A" w:rsidRPr="00771C5D" w:rsidRDefault="00262B54" w:rsidP="00957DCE">
            <w:pPr>
              <w:snapToGrid w:val="0"/>
              <w:spacing w:before="240" w:after="240"/>
              <w:rPr>
                <w:bCs/>
                <w:sz w:val="22"/>
                <w:lang w:eastAsia="fr-FR"/>
              </w:rPr>
            </w:pPr>
            <w:r w:rsidRPr="00771C5D">
              <w:rPr>
                <w:bCs/>
                <w:sz w:val="22"/>
                <w:lang w:eastAsia="fr-FR"/>
              </w:rPr>
              <w:t>Ce</w:t>
            </w:r>
            <w:r w:rsidR="00957DCE" w:rsidRPr="00771C5D">
              <w:rPr>
                <w:bCs/>
                <w:sz w:val="22"/>
                <w:lang w:eastAsia="fr-FR"/>
              </w:rPr>
              <w:t xml:space="preserve"> travail </w:t>
            </w:r>
            <w:r w:rsidRPr="00771C5D">
              <w:rPr>
                <w:bCs/>
                <w:sz w:val="22"/>
                <w:lang w:eastAsia="fr-FR"/>
              </w:rPr>
              <w:t>m’a permis d’être plus professionnel</w:t>
            </w:r>
            <w:r w:rsidR="00CF5507" w:rsidRPr="00771C5D">
              <w:rPr>
                <w:bCs/>
                <w:sz w:val="22"/>
                <w:lang w:eastAsia="fr-FR"/>
              </w:rPr>
              <w:t> :</w:t>
            </w:r>
          </w:p>
          <w:p w:rsidR="00CF5507" w:rsidRPr="00771C5D" w:rsidRDefault="00957DCE" w:rsidP="00957DCE">
            <w:pPr>
              <w:pStyle w:val="Paragraphedeliste"/>
              <w:numPr>
                <w:ilvl w:val="0"/>
                <w:numId w:val="7"/>
              </w:numPr>
              <w:snapToGrid w:val="0"/>
              <w:spacing w:before="240" w:after="240"/>
              <w:ind w:left="714" w:hanging="357"/>
              <w:contextualSpacing w:val="0"/>
              <w:rPr>
                <w:rFonts w:ascii="Arial" w:hAnsi="Arial" w:cs="Arial"/>
                <w:bCs/>
                <w:lang w:eastAsia="fr-FR"/>
              </w:rPr>
            </w:pPr>
            <w:r w:rsidRPr="00771C5D">
              <w:rPr>
                <w:rFonts w:ascii="Arial" w:hAnsi="Arial" w:cs="Arial"/>
                <w:bCs/>
                <w:lang w:eastAsia="fr-FR"/>
              </w:rPr>
              <w:t>P</w:t>
            </w:r>
            <w:r w:rsidR="00CF5507" w:rsidRPr="00771C5D">
              <w:rPr>
                <w:rFonts w:ascii="Arial" w:hAnsi="Arial" w:cs="Arial"/>
                <w:bCs/>
                <w:lang w:eastAsia="fr-FR"/>
              </w:rPr>
              <w:t xml:space="preserve">ar le mélange des différentes matières enseignées : on devait jongler avec des éléments fiscaux (TVA, IS), distinguer les éléments comptables à mettre en charge </w:t>
            </w:r>
            <w:r w:rsidRPr="00771C5D">
              <w:rPr>
                <w:rFonts w:ascii="Arial" w:hAnsi="Arial" w:cs="Arial"/>
                <w:bCs/>
                <w:lang w:eastAsia="fr-FR"/>
              </w:rPr>
              <w:t>d</w:t>
            </w:r>
            <w:r w:rsidR="00CF5507" w:rsidRPr="00771C5D">
              <w:rPr>
                <w:rFonts w:ascii="Arial" w:hAnsi="Arial" w:cs="Arial"/>
                <w:bCs/>
                <w:lang w:eastAsia="fr-FR"/>
              </w:rPr>
              <w:t>es décaissements (</w:t>
            </w:r>
            <w:r w:rsidRPr="00771C5D">
              <w:rPr>
                <w:rFonts w:ascii="Arial" w:hAnsi="Arial" w:cs="Arial"/>
                <w:bCs/>
                <w:lang w:eastAsia="fr-FR"/>
              </w:rPr>
              <w:t xml:space="preserve">paiement des fournisseurs, </w:t>
            </w:r>
            <w:r w:rsidR="00CF5507" w:rsidRPr="00771C5D">
              <w:rPr>
                <w:rFonts w:ascii="Arial" w:hAnsi="Arial" w:cs="Arial"/>
                <w:bCs/>
                <w:lang w:eastAsia="fr-FR"/>
              </w:rPr>
              <w:t>dotations aux amortissements, décaissement des salaires et la prise en compte des charges de personnel…). J’ai réalisé que toutes ces matières étaient liées les unes aux autres.</w:t>
            </w:r>
          </w:p>
          <w:p w:rsidR="00CF5507" w:rsidRPr="00771C5D" w:rsidRDefault="00CF5507" w:rsidP="00957DCE">
            <w:pPr>
              <w:pStyle w:val="Paragraphedeliste"/>
              <w:numPr>
                <w:ilvl w:val="0"/>
                <w:numId w:val="7"/>
              </w:numPr>
              <w:snapToGrid w:val="0"/>
              <w:spacing w:before="240" w:after="240"/>
              <w:ind w:left="714" w:hanging="357"/>
              <w:contextualSpacing w:val="0"/>
              <w:rPr>
                <w:rFonts w:ascii="Arial" w:hAnsi="Arial" w:cs="Arial"/>
                <w:bCs/>
                <w:lang w:eastAsia="fr-FR"/>
              </w:rPr>
            </w:pPr>
            <w:r w:rsidRPr="00771C5D">
              <w:rPr>
                <w:rFonts w:ascii="Arial" w:hAnsi="Arial" w:cs="Arial"/>
                <w:bCs/>
                <w:lang w:eastAsia="fr-FR"/>
              </w:rPr>
              <w:t>Par la capacité à échanger dans le travail en groupe : devoir expliquer à un autre étudiant un élément que je venais juste de comprendre n’était pas aisé</w:t>
            </w:r>
          </w:p>
          <w:p w:rsidR="00CF5507" w:rsidRPr="00771C5D" w:rsidRDefault="00CF5507" w:rsidP="00957DCE">
            <w:pPr>
              <w:pStyle w:val="Paragraphedeliste"/>
              <w:numPr>
                <w:ilvl w:val="0"/>
                <w:numId w:val="7"/>
              </w:numPr>
              <w:snapToGrid w:val="0"/>
              <w:spacing w:before="240" w:after="240"/>
              <w:ind w:left="714" w:hanging="357"/>
              <w:contextualSpacing w:val="0"/>
              <w:rPr>
                <w:rFonts w:ascii="Arial" w:hAnsi="Arial" w:cs="Arial"/>
                <w:bCs/>
                <w:lang w:eastAsia="fr-FR"/>
              </w:rPr>
            </w:pPr>
            <w:r w:rsidRPr="00771C5D">
              <w:rPr>
                <w:rFonts w:ascii="Arial" w:hAnsi="Arial" w:cs="Arial"/>
                <w:bCs/>
                <w:lang w:eastAsia="fr-FR"/>
              </w:rPr>
              <w:t xml:space="preserve">Au niveau de l’utilisation d’Excel, </w:t>
            </w:r>
            <w:r w:rsidR="00957DCE" w:rsidRPr="00771C5D">
              <w:rPr>
                <w:rFonts w:ascii="Arial" w:hAnsi="Arial" w:cs="Arial"/>
                <w:bCs/>
                <w:lang w:eastAsia="fr-FR"/>
              </w:rPr>
              <w:t>j’ai compris que, lors de la réalisation d’un modèle de tableau, il fallait prévoir des modifications possibles du modèle. Par exemple, saisir un taux de marge susceptible d’être modifié afin de calculer les achats prévisionnels à réaliser.</w:t>
            </w:r>
          </w:p>
          <w:p w:rsidR="00957DCE" w:rsidRPr="00771C5D" w:rsidRDefault="00957DCE" w:rsidP="00957DCE">
            <w:pPr>
              <w:pStyle w:val="Paragraphedeliste"/>
              <w:numPr>
                <w:ilvl w:val="0"/>
                <w:numId w:val="7"/>
              </w:numPr>
              <w:snapToGrid w:val="0"/>
              <w:spacing w:before="240" w:after="240"/>
              <w:ind w:left="714" w:hanging="357"/>
              <w:contextualSpacing w:val="0"/>
              <w:rPr>
                <w:rFonts w:ascii="Arial" w:hAnsi="Arial" w:cs="Arial"/>
                <w:bCs/>
                <w:lang w:eastAsia="fr-FR"/>
              </w:rPr>
            </w:pPr>
            <w:r w:rsidRPr="00771C5D">
              <w:rPr>
                <w:rFonts w:ascii="Arial" w:hAnsi="Arial" w:cs="Arial"/>
                <w:bCs/>
                <w:lang w:eastAsia="fr-FR"/>
              </w:rPr>
              <w:t>Au niveau de l’analyse, je me suis rendu compte que les critères de choix d’un entrepreneur n’étaient pas seulement le bénéfice mais aussi la structure de son bilan et sa trésorerie.</w:t>
            </w:r>
          </w:p>
          <w:p w:rsidR="00CF5507" w:rsidRPr="00771C5D" w:rsidRDefault="00CF5507" w:rsidP="00CF5507">
            <w:pPr>
              <w:snapToGrid w:val="0"/>
              <w:rPr>
                <w:bCs/>
                <w:sz w:val="28"/>
                <w:lang w:eastAsia="fr-FR"/>
              </w:rPr>
            </w:pPr>
          </w:p>
        </w:tc>
        <w:tc>
          <w:tcPr>
            <w:tcW w:w="3940" w:type="dxa"/>
            <w:tcBorders>
              <w:left w:val="single" w:sz="8" w:space="0" w:color="000000"/>
            </w:tcBorders>
            <w:shd w:val="clear" w:color="auto" w:fill="auto"/>
          </w:tcPr>
          <w:p w:rsidR="009C0E9A" w:rsidRDefault="009C0E9A">
            <w:pPr>
              <w:snapToGrid w:val="0"/>
              <w:rPr>
                <w:rFonts w:ascii="Calibri" w:hAnsi="Calibri" w:cs="Calibri"/>
                <w:lang w:eastAsia="fr-FR"/>
              </w:rPr>
            </w:pPr>
          </w:p>
        </w:tc>
      </w:tr>
    </w:tbl>
    <w:p w:rsidR="009C0E9A" w:rsidRDefault="009C0E9A">
      <w:pPr>
        <w:suppressAutoHyphens w:val="0"/>
        <w:autoSpaceDE w:val="0"/>
        <w:jc w:val="both"/>
        <w:rPr>
          <w:rFonts w:ascii="Times New Roman" w:eastAsia="Calibri" w:hAnsi="Times New Roman" w:cs="Times New Roman"/>
          <w:color w:val="000000"/>
          <w:sz w:val="24"/>
          <w:szCs w:val="24"/>
          <w:lang w:eastAsia="en-US"/>
        </w:rPr>
      </w:pPr>
    </w:p>
    <w:p w:rsidR="009C0E9A" w:rsidRDefault="009C0E9A">
      <w:pPr>
        <w:suppressAutoHyphens w:val="0"/>
        <w:autoSpaceDE w:val="0"/>
        <w:jc w:val="both"/>
        <w:rPr>
          <w:rFonts w:ascii="Times New Roman" w:eastAsia="Calibri" w:hAnsi="Times New Roman" w:cs="Times New Roman"/>
          <w:color w:val="000000"/>
          <w:sz w:val="24"/>
          <w:szCs w:val="24"/>
          <w:lang w:eastAsia="en-US"/>
        </w:rPr>
      </w:pPr>
    </w:p>
    <w:sectPr w:rsidR="009C0E9A">
      <w:headerReference w:type="even" r:id="rId8"/>
      <w:headerReference w:type="default" r:id="rId9"/>
      <w:footerReference w:type="even" r:id="rId10"/>
      <w:footerReference w:type="default" r:id="rId11"/>
      <w:headerReference w:type="first" r:id="rId12"/>
      <w:footerReference w:type="first" r:id="rId13"/>
      <w:pgSz w:w="11906" w:h="16838"/>
      <w:pgMar w:top="851" w:right="737" w:bottom="567" w:left="794" w:header="567" w:footer="3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6A" w:rsidRDefault="00916B6A">
      <w:r>
        <w:separator/>
      </w:r>
    </w:p>
  </w:endnote>
  <w:endnote w:type="continuationSeparator" w:id="0">
    <w:p w:rsidR="00916B6A" w:rsidRDefault="0091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Russo One"/>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Unicorn">
    <w:altName w:val="Times New Roman"/>
    <w:charset w:val="00"/>
    <w:family w:val="auto"/>
    <w:pitch w:val="variable"/>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A" w:rsidRDefault="009C0E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A" w:rsidRDefault="009C0E9A">
    <w:pPr>
      <w:pStyle w:val="Pieddepage"/>
      <w:ind w:right="360"/>
      <w:jc w:val="right"/>
    </w:pPr>
    <w:r>
      <w:rPr>
        <w:rStyle w:val="Numrodepage"/>
      </w:rPr>
      <w:fldChar w:fldCharType="begin"/>
    </w:r>
    <w:r>
      <w:rPr>
        <w:rStyle w:val="Numrodepage"/>
      </w:rPr>
      <w:instrText xml:space="preserve"> PAGE </w:instrText>
    </w:r>
    <w:r>
      <w:rPr>
        <w:rStyle w:val="Numrodepage"/>
      </w:rPr>
      <w:fldChar w:fldCharType="separate"/>
    </w:r>
    <w:r w:rsidR="000F1E3B">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 ARABIC </w:instrText>
    </w:r>
    <w:r>
      <w:rPr>
        <w:rStyle w:val="Numrodepage"/>
      </w:rPr>
      <w:fldChar w:fldCharType="separate"/>
    </w:r>
    <w:r w:rsidR="000F1E3B">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A" w:rsidRDefault="009C0E9A">
    <w:pPr>
      <w:pStyle w:val="Pieddepage"/>
      <w:jc w:val="right"/>
    </w:pPr>
    <w:r>
      <w:fldChar w:fldCharType="begin"/>
    </w:r>
    <w:r>
      <w:instrText xml:space="preserve"> PAGE </w:instrText>
    </w:r>
    <w:r>
      <w:fldChar w:fldCharType="separate"/>
    </w:r>
    <w:r w:rsidR="000F1E3B">
      <w:rPr>
        <w:noProof/>
      </w:rPr>
      <w:t>1</w:t>
    </w:r>
    <w:r>
      <w:fldChar w:fldCharType="end"/>
    </w:r>
    <w:r>
      <w:t>/</w:t>
    </w:r>
    <w:r w:rsidR="00916B6A">
      <w:fldChar w:fldCharType="begin"/>
    </w:r>
    <w:r w:rsidR="00916B6A">
      <w:instrText xml:space="preserve"> NUMPAGES \* ARABIC </w:instrText>
    </w:r>
    <w:r w:rsidR="00916B6A">
      <w:fldChar w:fldCharType="separate"/>
    </w:r>
    <w:r w:rsidR="000F1E3B">
      <w:rPr>
        <w:noProof/>
      </w:rPr>
      <w:t>2</w:t>
    </w:r>
    <w:r w:rsidR="00916B6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6A" w:rsidRDefault="00916B6A">
      <w:r>
        <w:separator/>
      </w:r>
    </w:p>
  </w:footnote>
  <w:footnote w:type="continuationSeparator" w:id="0">
    <w:p w:rsidR="00916B6A" w:rsidRDefault="0091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A" w:rsidRDefault="009C0E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A" w:rsidRDefault="009C0E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A" w:rsidRDefault="009C0E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ascii="Symbol" w:hAnsi="Symbol" w:cs="Symbol"/>
      </w:r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Symbol" w:eastAsia="Times New Roman" w:hAnsi="Symbol" w:cs="Symbol"/>
      </w:rPr>
    </w:lvl>
    <w:lvl w:ilvl="1">
      <w:start w:val="2"/>
      <w:numFmt w:val="bullet"/>
      <w:lvlText w:val="-"/>
      <w:lvlJc w:val="left"/>
      <w:pPr>
        <w:tabs>
          <w:tab w:val="num" w:pos="1440"/>
        </w:tabs>
        <w:ind w:left="1440" w:hanging="360"/>
      </w:pPr>
      <w:rPr>
        <w:rFonts w:ascii="StarSymbol" w:hAnsi="StarSymbol" w:cs="Star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14"/>
    <w:lvl w:ilvl="0">
      <w:start w:val="1"/>
      <w:numFmt w:val="bullet"/>
      <w:lvlText w:val=""/>
      <w:lvlJc w:val="left"/>
      <w:pPr>
        <w:tabs>
          <w:tab w:val="num" w:pos="0"/>
        </w:tabs>
        <w:ind w:left="720" w:hanging="360"/>
      </w:pPr>
      <w:rPr>
        <w:rFonts w:ascii="Symbol" w:hAnsi="Symbol" w:cs="Symbol" w:hint="default"/>
      </w:rPr>
    </w:lvl>
  </w:abstractNum>
  <w:abstractNum w:abstractNumId="3">
    <w:nsid w:val="39984CF8"/>
    <w:multiLevelType w:val="hybridMultilevel"/>
    <w:tmpl w:val="E3305608"/>
    <w:lvl w:ilvl="0" w:tplc="040C000F">
      <w:start w:val="1"/>
      <w:numFmt w:val="decimal"/>
      <w:lvlText w:val="%1."/>
      <w:lvlJc w:val="left"/>
      <w:pPr>
        <w:ind w:left="720" w:hanging="360"/>
      </w:pPr>
      <w:rPr>
        <w:rFonts w:hint="default"/>
      </w:rPr>
    </w:lvl>
    <w:lvl w:ilvl="1" w:tplc="03449F82">
      <w:numFmt w:val="bullet"/>
      <w:lvlText w:val="-"/>
      <w:lvlJc w:val="left"/>
      <w:pPr>
        <w:ind w:left="1440" w:hanging="360"/>
      </w:pPr>
      <w:rPr>
        <w:rFonts w:ascii="Calibri" w:eastAsia="Calibr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2E2EBB"/>
    <w:multiLevelType w:val="hybridMultilevel"/>
    <w:tmpl w:val="EA263242"/>
    <w:lvl w:ilvl="0" w:tplc="8E9429D2">
      <w:start w:val="1"/>
      <w:numFmt w:val="bullet"/>
      <w:lvlText w:val="-"/>
      <w:lvlJc w:val="left"/>
      <w:pPr>
        <w:ind w:left="1440" w:hanging="360"/>
      </w:pPr>
      <w:rPr>
        <w:rFonts w:ascii="Century Gothic" w:hAnsi="Century Gothic"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5962C59"/>
    <w:multiLevelType w:val="hybridMultilevel"/>
    <w:tmpl w:val="FAE60BAE"/>
    <w:lvl w:ilvl="0" w:tplc="8E9429D2">
      <w:start w:val="1"/>
      <w:numFmt w:val="bullet"/>
      <w:lvlText w:val="-"/>
      <w:lvlJc w:val="left"/>
      <w:pPr>
        <w:ind w:left="1440" w:hanging="360"/>
      </w:pPr>
      <w:rPr>
        <w:rFonts w:ascii="Century Gothic" w:hAnsi="Century Gothic" w:hint="default"/>
      </w:rPr>
    </w:lvl>
    <w:lvl w:ilvl="1" w:tplc="8E9429D2">
      <w:start w:val="1"/>
      <w:numFmt w:val="bullet"/>
      <w:lvlText w:val="-"/>
      <w:lvlJc w:val="left"/>
      <w:pPr>
        <w:ind w:left="2160" w:hanging="360"/>
      </w:pPr>
      <w:rPr>
        <w:rFonts w:ascii="Century Gothic" w:hAnsi="Century Gothic"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C4001C9"/>
    <w:multiLevelType w:val="hybridMultilevel"/>
    <w:tmpl w:val="441415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7C"/>
    <w:rsid w:val="00046FAA"/>
    <w:rsid w:val="00070E7C"/>
    <w:rsid w:val="000F1E3B"/>
    <w:rsid w:val="00122E60"/>
    <w:rsid w:val="001C793A"/>
    <w:rsid w:val="001F235D"/>
    <w:rsid w:val="00262B54"/>
    <w:rsid w:val="00262D50"/>
    <w:rsid w:val="002A4729"/>
    <w:rsid w:val="00363E12"/>
    <w:rsid w:val="003E301F"/>
    <w:rsid w:val="00566246"/>
    <w:rsid w:val="006B2DDC"/>
    <w:rsid w:val="006C585B"/>
    <w:rsid w:val="0075586E"/>
    <w:rsid w:val="00771C5D"/>
    <w:rsid w:val="00916B6A"/>
    <w:rsid w:val="00957DCE"/>
    <w:rsid w:val="00970E27"/>
    <w:rsid w:val="009C0E9A"/>
    <w:rsid w:val="00A23094"/>
    <w:rsid w:val="00A32766"/>
    <w:rsid w:val="00A53C9C"/>
    <w:rsid w:val="00C911B6"/>
    <w:rsid w:val="00CF5507"/>
    <w:rsid w:val="00D13C1E"/>
    <w:rsid w:val="00EE2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zh-CN"/>
    </w:rPr>
  </w:style>
  <w:style w:type="paragraph" w:styleId="Titre1">
    <w:name w:val="heading 1"/>
    <w:basedOn w:val="Normal"/>
    <w:next w:val="Normal"/>
    <w:qFormat/>
    <w:pPr>
      <w:keepNext/>
      <w:numPr>
        <w:numId w:val="1"/>
      </w:numPr>
      <w:jc w:val="right"/>
      <w:outlineLvl w:val="0"/>
    </w:pPr>
    <w:rPr>
      <w:b/>
      <w:bCs/>
      <w:u w:val="single"/>
    </w:rPr>
  </w:style>
  <w:style w:type="paragraph" w:styleId="Titre2">
    <w:name w:val="heading 2"/>
    <w:basedOn w:val="Normal"/>
    <w:next w:val="Normal"/>
    <w:qFormat/>
    <w:pPr>
      <w:keepNext/>
      <w:numPr>
        <w:ilvl w:val="1"/>
        <w:numId w:val="1"/>
      </w:numPr>
      <w:spacing w:before="240" w:after="60"/>
      <w:outlineLvl w:val="1"/>
    </w:pPr>
    <w:rPr>
      <w:b/>
      <w:bCs/>
      <w:i/>
      <w:iCs/>
      <w:sz w:val="24"/>
      <w:szCs w:val="24"/>
    </w:rPr>
  </w:style>
  <w:style w:type="paragraph" w:styleId="Titre3">
    <w:name w:val="heading 3"/>
    <w:basedOn w:val="Normal"/>
    <w:next w:val="Normal"/>
    <w:qFormat/>
    <w:pPr>
      <w:keepNext/>
      <w:numPr>
        <w:ilvl w:val="2"/>
        <w:numId w:val="1"/>
      </w:numPr>
      <w:jc w:val="center"/>
      <w:outlineLvl w:val="2"/>
    </w:pPr>
    <w:rPr>
      <w:rFonts w:ascii="Times" w:hAnsi="Times" w:cs="Times"/>
      <w:b/>
      <w:bCs/>
      <w:sz w:val="28"/>
      <w:szCs w:val="28"/>
    </w:rPr>
  </w:style>
  <w:style w:type="paragraph" w:styleId="Titre4">
    <w:name w:val="heading 4"/>
    <w:basedOn w:val="Normal"/>
    <w:next w:val="Normal"/>
    <w:qFormat/>
    <w:pPr>
      <w:keepNext/>
      <w:numPr>
        <w:ilvl w:val="3"/>
        <w:numId w:val="1"/>
      </w:numPr>
      <w:tabs>
        <w:tab w:val="left" w:pos="1418"/>
        <w:tab w:val="left" w:pos="3970"/>
        <w:tab w:val="left" w:pos="4395"/>
      </w:tabs>
      <w:jc w:val="both"/>
      <w:outlineLvl w:val="3"/>
    </w:pPr>
    <w:rPr>
      <w:b/>
      <w:bCs/>
      <w:sz w:val="22"/>
      <w:szCs w:val="22"/>
    </w:rPr>
  </w:style>
  <w:style w:type="paragraph" w:styleId="Titre5">
    <w:name w:val="heading 5"/>
    <w:basedOn w:val="Normal"/>
    <w:next w:val="Normal"/>
    <w:qFormat/>
    <w:pPr>
      <w:keepNext/>
      <w:numPr>
        <w:ilvl w:val="4"/>
        <w:numId w:val="1"/>
      </w:numPr>
      <w:tabs>
        <w:tab w:val="left" w:pos="1134"/>
      </w:tabs>
      <w:jc w:val="both"/>
      <w:outlineLvl w:val="4"/>
    </w:pPr>
    <w:rPr>
      <w:rFonts w:cs="Times New Roman"/>
      <w:u w:val="single"/>
      <w:lang w:val="x-none"/>
    </w:rPr>
  </w:style>
  <w:style w:type="paragraph" w:styleId="Titre6">
    <w:name w:val="heading 6"/>
    <w:basedOn w:val="Normal"/>
    <w:next w:val="Normal"/>
    <w:qFormat/>
    <w:pPr>
      <w:keepNext/>
      <w:numPr>
        <w:ilvl w:val="5"/>
        <w:numId w:val="1"/>
      </w:numPr>
      <w:tabs>
        <w:tab w:val="left" w:pos="1134"/>
      </w:tabs>
      <w:jc w:val="both"/>
      <w:outlineLvl w:val="5"/>
    </w:pPr>
    <w:rPr>
      <w:b/>
      <w:bCs/>
      <w:u w:val="single"/>
    </w:rPr>
  </w:style>
  <w:style w:type="paragraph" w:styleId="Titre7">
    <w:name w:val="heading 7"/>
    <w:basedOn w:val="Normal"/>
    <w:next w:val="Normal"/>
    <w:qFormat/>
    <w:pPr>
      <w:keepNext/>
      <w:numPr>
        <w:ilvl w:val="6"/>
        <w:numId w:val="1"/>
      </w:numPr>
      <w:outlineLvl w:val="6"/>
    </w:pPr>
    <w:rPr>
      <w:b/>
      <w:bCs/>
      <w:sz w:val="17"/>
      <w:szCs w:val="17"/>
    </w:rPr>
  </w:style>
  <w:style w:type="paragraph" w:styleId="Titre8">
    <w:name w:val="heading 8"/>
    <w:basedOn w:val="Normal"/>
    <w:next w:val="Normal"/>
    <w:qFormat/>
    <w:pPr>
      <w:keepNext/>
      <w:numPr>
        <w:ilvl w:val="7"/>
        <w:numId w:val="1"/>
      </w:num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jc w:val="center"/>
      <w:outlineLvl w:val="7"/>
    </w:pPr>
    <w:rPr>
      <w:rFonts w:cs="Times New Roman"/>
      <w:b/>
      <w:bCs/>
      <w:sz w:val="18"/>
      <w:szCs w:val="18"/>
      <w:lang w:val="x-none"/>
    </w:rPr>
  </w:style>
  <w:style w:type="paragraph" w:styleId="Titre9">
    <w:name w:val="heading 9"/>
    <w:basedOn w:val="Normal"/>
    <w:next w:val="Normal"/>
    <w:qFormat/>
    <w:pPr>
      <w:spacing w:before="240" w:after="60"/>
      <w:outlineLvl w:val="8"/>
    </w:pPr>
    <w:rPr>
      <w:rFonts w:eastAsia="Times" w:cs="Times New Roman"/>
      <w:sz w:val="22"/>
      <w:szCs w:val="2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trike/>
      <w:color w:val="auto"/>
      <w:sz w:val="20"/>
      <w:szCs w:val="20"/>
    </w:rPr>
  </w:style>
  <w:style w:type="character" w:customStyle="1" w:styleId="WW8Num3z0">
    <w:name w:val="WW8Num3z0"/>
    <w:rPr>
      <w:rFonts w:ascii="Symbol" w:eastAsia="Times New Roman" w:hAnsi="Symbol" w:cs="Symbol"/>
    </w:rPr>
  </w:style>
  <w:style w:type="character" w:customStyle="1" w:styleId="WW8Num3z1">
    <w:name w:val="WW8Num3z1"/>
    <w:rPr>
      <w:rFonts w:ascii="StarSymbol" w:hAnsi="StarSymbol" w:cs="Star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rPr>
  </w:style>
  <w:style w:type="character" w:customStyle="1" w:styleId="WW8Num5z0">
    <w:name w:val="WW8Num5z0"/>
    <w:rPr>
      <w:rFonts w:hint="default"/>
      <w:b/>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Arial" w:eastAsia="Times New Roman" w:hAnsi="Arial" w:cs="Arial" w:hint="default"/>
      <w:b/>
      <w:bCs/>
    </w:rPr>
  </w:style>
  <w:style w:type="character" w:customStyle="1" w:styleId="WW8Num8z0">
    <w:name w:val="WW8Num8z0"/>
    <w:rPr>
      <w:rFonts w:ascii="Arial" w:hAnsi="Arial" w:cs="Arial" w:hint="default"/>
      <w:color w:val="auto"/>
      <w:sz w:val="20"/>
      <w:szCs w:val="20"/>
      <w:lang w:val="x-none" w:eastAsia="zh-CN"/>
    </w:rPr>
  </w:style>
  <w:style w:type="character" w:customStyle="1" w:styleId="WW8Num9z0">
    <w:name w:val="WW8Num9z0"/>
    <w:rPr>
      <w:rFonts w:ascii="Symbol" w:hAnsi="Symbol" w:cs="Symbol" w:hint="default"/>
      <w:sz w:val="20"/>
      <w:szCs w:val="20"/>
      <w:lang w:eastAsia="zh-CN"/>
    </w:rPr>
  </w:style>
  <w:style w:type="character" w:customStyle="1" w:styleId="WW8Num10z0">
    <w:name w:val="WW8Num10z0"/>
    <w:rPr>
      <w:rFonts w:ascii="Arial"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Arial" w:hAnsi="Arial" w:cs="Arial" w:hint="default"/>
      <w:b/>
      <w:bCs/>
      <w:lang w:val="fr-FR"/>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lang w:val="fr-FR"/>
    </w:rPr>
  </w:style>
  <w:style w:type="character" w:customStyle="1" w:styleId="WW8Num13z1">
    <w:name w:val="WW8Num13z1"/>
    <w:rPr>
      <w:rFonts w:ascii="Arial" w:eastAsia="Arial" w:hAnsi="Arial" w:cs="Arial" w:hint="default"/>
      <w:b/>
      <w:bCs/>
      <w:sz w:val="20"/>
      <w:szCs w:val="20"/>
      <w:lang w:eastAsia="zh-CN"/>
    </w:rPr>
  </w:style>
  <w:style w:type="character" w:customStyle="1" w:styleId="WW8Num14z0">
    <w:name w:val="WW8Num14z0"/>
    <w:rPr>
      <w:rFonts w:ascii="Symbol" w:eastAsia="Times" w:hAnsi="Symbol" w:cs="Symbol" w:hint="default"/>
    </w:rPr>
  </w:style>
  <w:style w:type="character" w:customStyle="1" w:styleId="WW8Num15z0">
    <w:name w:val="WW8Num15z0"/>
    <w:rPr>
      <w:rFonts w:ascii="Symbol" w:hAnsi="Symbol" w:cs="Symbol" w:hint="default"/>
      <w:sz w:val="20"/>
      <w:szCs w:val="20"/>
      <w:lang w:eastAsia="zh-CN"/>
    </w:rPr>
  </w:style>
  <w:style w:type="character" w:customStyle="1" w:styleId="Policepardfaut7">
    <w:name w:val="Police par défaut7"/>
  </w:style>
  <w:style w:type="character" w:customStyle="1" w:styleId="WW8Num4z1">
    <w:name w:val="WW8Num4z1"/>
    <w:rPr>
      <w:rFonts w:ascii="StarSymbol" w:hAnsi="StarSymbol" w:cs="Star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eastAsia="Times New Roman" w:hAnsi="Symbol" w:cs="Symbol" w:hint="default"/>
      <w:sz w:val="20"/>
      <w:szCs w:val="20"/>
      <w:lang w:eastAsia="zh-C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Arial" w:hAnsi="Arial" w:cs="Arial" w:hint="default"/>
      <w:b/>
      <w:bCs/>
      <w:lang w:val="fr-FR"/>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lang w:val="fr-FR"/>
    </w:rPr>
  </w:style>
  <w:style w:type="character" w:customStyle="1" w:styleId="WW8Num20z1">
    <w:name w:val="WW8Num20z1"/>
    <w:rPr>
      <w:rFonts w:ascii="Arial" w:eastAsia="Arial" w:hAnsi="Arial" w:cs="Arial" w:hint="default"/>
      <w:b/>
      <w:bCs/>
      <w:sz w:val="20"/>
      <w:szCs w:val="20"/>
      <w:lang w:eastAsia="zh-CN"/>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eastAsia="Times New Roman" w:hAnsi="Symbol" w:cs="Symbol" w:hint="default"/>
      <w:sz w:val="20"/>
      <w:szCs w:val="20"/>
      <w:lang w:eastAsia="zh-CN"/>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Policepardfaut6">
    <w:name w:val="Police par défaut6"/>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olicepardfaut5">
    <w:name w:val="Police par défaut5"/>
  </w:style>
  <w:style w:type="character" w:customStyle="1" w:styleId="Policepardfaut4">
    <w:name w:val="Police par défaut4"/>
  </w:style>
  <w:style w:type="character" w:customStyle="1" w:styleId="Absatz-Standardschriftart">
    <w:name w:val="Absatz-Standardschriftart"/>
  </w:style>
  <w:style w:type="character" w:customStyle="1" w:styleId="WW8Num5z1">
    <w:name w:val="WW8Num5z1"/>
    <w:rPr>
      <w:rFonts w:ascii="Courier New" w:hAnsi="Courier New" w:cs="Courier New"/>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3">
    <w:name w:val="WW8Num8z3"/>
    <w:rPr>
      <w:rFonts w:ascii="Symbol" w:eastAsia="Times New Roman"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Policepardfaut3">
    <w:name w:val="Police par défaut3"/>
  </w:style>
  <w:style w:type="character" w:customStyle="1" w:styleId="WW8Num6z1">
    <w:name w:val="WW8Num6z1"/>
    <w:rPr>
      <w:rFonts w:ascii="Courier New" w:hAnsi="Courier New" w:cs="Courier New"/>
    </w:rPr>
  </w:style>
  <w:style w:type="character" w:customStyle="1" w:styleId="WW8Num8z2">
    <w:name w:val="WW8Num8z2"/>
    <w:rPr>
      <w:rFonts w:ascii="Wingdings" w:hAnsi="Wingdings" w:cs="Wingdings"/>
    </w:rPr>
  </w:style>
  <w:style w:type="character" w:customStyle="1" w:styleId="Policepardfaut2">
    <w:name w:val="Police par défaut2"/>
  </w:style>
  <w:style w:type="character" w:customStyle="1" w:styleId="WW8Num6z2">
    <w:name w:val="WW8Num6z2"/>
    <w:rPr>
      <w:rFonts w:ascii="Wingdings" w:hAnsi="Wingdings" w:cs="Wingdings"/>
    </w:rPr>
  </w:style>
  <w:style w:type="character" w:customStyle="1" w:styleId="WW8Num6z3">
    <w:name w:val="WW8Num6z3"/>
    <w:rPr>
      <w:rFonts w:ascii="Symbol" w:eastAsia="Times New Roman" w:hAnsi="Symbol" w:cs="Symbol"/>
    </w:rPr>
  </w:style>
  <w:style w:type="character" w:customStyle="1" w:styleId="WW8Num9z3">
    <w:name w:val="WW8Num9z3"/>
    <w:rPr>
      <w:rFonts w:ascii="Symbol" w:eastAsia="Times New Roman" w:hAnsi="Symbol" w:cs="Symbol"/>
    </w:rPr>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eastAsia="Times New Roman"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eastAsia="Times New Roman" w:hAnsi="Symbol" w:cs="Symbol"/>
    </w:rPr>
  </w:style>
  <w:style w:type="character" w:customStyle="1" w:styleId="Policepardfaut1">
    <w:name w:val="Police par défaut1"/>
  </w:style>
  <w:style w:type="character" w:styleId="Numrodepage">
    <w:name w:val="page number"/>
    <w:basedOn w:val="Policepardfaut1"/>
  </w:style>
  <w:style w:type="character" w:customStyle="1" w:styleId="Caractredenotedebasdepage">
    <w:name w:val="Caractère de note de bas de page"/>
    <w:rPr>
      <w:vertAlign w:val="superscript"/>
    </w:rPr>
  </w:style>
  <w:style w:type="character" w:customStyle="1" w:styleId="Marquedecommentaire1">
    <w:name w:val="Marque de commentaire1"/>
    <w:rPr>
      <w:sz w:val="16"/>
      <w:szCs w:val="16"/>
    </w:rPr>
  </w:style>
  <w:style w:type="character" w:styleId="Accentuation">
    <w:name w:val="Emphasis"/>
    <w:qFormat/>
    <w:rPr>
      <w:i/>
      <w:iCs/>
    </w:rPr>
  </w:style>
  <w:style w:type="character" w:styleId="Lienhypertexte">
    <w:name w:val="Hyperlink"/>
    <w:rPr>
      <w:color w:val="0000FF"/>
      <w:u w:val="single"/>
    </w:rPr>
  </w:style>
  <w:style w:type="character" w:customStyle="1" w:styleId="Car">
    <w:name w:val="Car"/>
    <w:basedOn w:val="Policepardfaut1"/>
  </w:style>
  <w:style w:type="character" w:customStyle="1" w:styleId="ObjetducommentaireCar">
    <w:name w:val="Objet du commentaire Car"/>
    <w:basedOn w:val="Car"/>
  </w:style>
  <w:style w:type="character" w:customStyle="1" w:styleId="Appelnotedebasdep1">
    <w:name w:val="Appel note de bas de p.1"/>
    <w:rPr>
      <w:vertAlign w:val="superscript"/>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customStyle="1" w:styleId="Puces">
    <w:name w:val="Puces"/>
    <w:rPr>
      <w:rFonts w:ascii="StarSymbol" w:eastAsia="StarSymbol" w:hAnsi="StarSymbol" w:cs="StarSymbol"/>
      <w:sz w:val="18"/>
      <w:szCs w:val="18"/>
    </w:rPr>
  </w:style>
  <w:style w:type="character" w:customStyle="1" w:styleId="Caractresdenotedefin">
    <w:name w:val="Caractères de note de fin"/>
    <w:rPr>
      <w:vertAlign w:val="superscript"/>
    </w:rPr>
  </w:style>
  <w:style w:type="character" w:customStyle="1" w:styleId="CarCar1">
    <w:name w:val="Car Car1"/>
    <w:rPr>
      <w:rFonts w:ascii="Arial" w:hAnsi="Arial" w:cs="Arial"/>
    </w:rPr>
  </w:style>
  <w:style w:type="character" w:customStyle="1" w:styleId="mf11-texte">
    <w:name w:val="mf11-texte"/>
    <w:basedOn w:val="Policepardfaut2"/>
  </w:style>
  <w:style w:type="character" w:customStyle="1" w:styleId="Marquedecommentaire2">
    <w:name w:val="Marque de commentaire2"/>
    <w:rPr>
      <w:sz w:val="16"/>
      <w:szCs w:val="16"/>
    </w:rPr>
  </w:style>
  <w:style w:type="character" w:customStyle="1" w:styleId="CarCar">
    <w:name w:val="Car Car"/>
    <w:rPr>
      <w:rFonts w:ascii="Arial" w:hAnsi="Arial" w:cs="Arial"/>
    </w:rPr>
  </w:style>
  <w:style w:type="character" w:customStyle="1" w:styleId="CarCar2">
    <w:name w:val="Car Car2"/>
    <w:rPr>
      <w:rFonts w:ascii="Arial" w:hAnsi="Arial" w:cs="Arial"/>
    </w:rPr>
  </w:style>
  <w:style w:type="character" w:customStyle="1" w:styleId="Marquedecommentaire3">
    <w:name w:val="Marque de commentaire3"/>
    <w:rPr>
      <w:sz w:val="16"/>
      <w:szCs w:val="16"/>
    </w:rPr>
  </w:style>
  <w:style w:type="character" w:customStyle="1" w:styleId="PieddepageCar">
    <w:name w:val="Pied de page Car"/>
    <w:rPr>
      <w:rFonts w:ascii="Arial" w:hAnsi="Arial" w:cs="Arial"/>
    </w:rPr>
  </w:style>
  <w:style w:type="character" w:styleId="Numrodeligne">
    <w:name w:val="line number"/>
    <w:basedOn w:val="Policepardfaut4"/>
  </w:style>
  <w:style w:type="character" w:customStyle="1" w:styleId="PrformatHTMLCar">
    <w:name w:val="Préformaté HTML Car"/>
    <w:rPr>
      <w:rFonts w:ascii="Arial Unicode MS" w:eastAsia="Arial Unicode MS" w:hAnsi="Arial Unicode MS" w:cs="Arial Unicode MS"/>
    </w:rPr>
  </w:style>
  <w:style w:type="character" w:customStyle="1" w:styleId="Caractresdenotedebasdepage">
    <w:name w:val="Caractères de note de bas de page"/>
    <w:rPr>
      <w:vertAlign w:val="superscript"/>
    </w:rPr>
  </w:style>
  <w:style w:type="character" w:customStyle="1" w:styleId="CommentaireCar">
    <w:name w:val="Commentaire Car"/>
    <w:basedOn w:val="Policepardfaut6"/>
  </w:style>
  <w:style w:type="character" w:customStyle="1" w:styleId="Marquedecommentaire4">
    <w:name w:val="Marque de commentaire4"/>
    <w:rPr>
      <w:rFonts w:cs="Times New Roman"/>
      <w:sz w:val="16"/>
      <w:szCs w:val="16"/>
    </w:rPr>
  </w:style>
  <w:style w:type="character" w:customStyle="1" w:styleId="En-tteCar">
    <w:name w:val="En-tête Car"/>
    <w:rPr>
      <w:lang w:eastAsia="zh-CN"/>
    </w:rPr>
  </w:style>
  <w:style w:type="character" w:customStyle="1" w:styleId="Titre9Car">
    <w:name w:val="Titre 9 Car"/>
    <w:rPr>
      <w:rFonts w:ascii="Arial" w:eastAsia="Times" w:hAnsi="Arial" w:cs="Arial"/>
      <w:sz w:val="22"/>
      <w:szCs w:val="22"/>
    </w:rPr>
  </w:style>
  <w:style w:type="character" w:customStyle="1" w:styleId="NotedebasdepageCar">
    <w:name w:val="Note de bas de page Car"/>
    <w:rPr>
      <w:rFonts w:ascii="Times" w:hAnsi="Times" w:cs="Times"/>
      <w:sz w:val="24"/>
      <w:szCs w:val="24"/>
      <w:lang w:eastAsia="zh-CN"/>
    </w:rPr>
  </w:style>
  <w:style w:type="character" w:customStyle="1" w:styleId="NormaljustifiCar">
    <w:name w:val="Normal justifié Car"/>
    <w:rPr>
      <w:sz w:val="24"/>
      <w:szCs w:val="24"/>
    </w:rPr>
  </w:style>
  <w:style w:type="character" w:customStyle="1" w:styleId="CorpsdetexteCar">
    <w:name w:val="Corps de texte Car"/>
    <w:rPr>
      <w:rFonts w:ascii="Arial" w:hAnsi="Arial" w:cs="Arial"/>
      <w:sz w:val="22"/>
      <w:szCs w:val="22"/>
      <w:lang w:eastAsia="zh-CN"/>
    </w:rPr>
  </w:style>
  <w:style w:type="character" w:customStyle="1" w:styleId="TextedebullesCar">
    <w:name w:val="Texte de bulles Car"/>
    <w:rPr>
      <w:rFonts w:ascii="Tahoma" w:hAnsi="Tahoma" w:cs="Tahoma"/>
      <w:sz w:val="16"/>
      <w:szCs w:val="16"/>
      <w:lang w:eastAsia="zh-CN"/>
    </w:rPr>
  </w:style>
  <w:style w:type="character" w:customStyle="1" w:styleId="Titre5Car">
    <w:name w:val="Titre 5 Car"/>
    <w:rPr>
      <w:rFonts w:ascii="Arial" w:hAnsi="Arial" w:cs="Arial"/>
      <w:u w:val="single"/>
      <w:lang w:val="x-none" w:eastAsia="zh-CN"/>
    </w:rPr>
  </w:style>
  <w:style w:type="character" w:customStyle="1" w:styleId="Titre8Car">
    <w:name w:val="Titre 8 Car"/>
    <w:rPr>
      <w:rFonts w:ascii="Arial" w:hAnsi="Arial" w:cs="Arial"/>
      <w:b/>
      <w:bCs/>
      <w:sz w:val="18"/>
      <w:szCs w:val="18"/>
      <w:lang w:val="x-none" w:eastAsia="zh-CN"/>
    </w:rPr>
  </w:style>
  <w:style w:type="character" w:customStyle="1" w:styleId="nornor">
    <w:name w:val="nor_nor"/>
    <w:basedOn w:val="Policepardfaut6"/>
  </w:style>
  <w:style w:type="character" w:styleId="AcronymeHTML">
    <w:name w:val="HTML Acronym"/>
    <w:basedOn w:val="Policepardfaut6"/>
  </w:style>
  <w:style w:type="character" w:customStyle="1" w:styleId="nornature">
    <w:name w:val="nor_nature"/>
    <w:basedOn w:val="Policepardfaut6"/>
  </w:style>
  <w:style w:type="character" w:customStyle="1" w:styleId="apple-converted-space">
    <w:name w:val="apple-converted-space"/>
  </w:style>
  <w:style w:type="character" w:customStyle="1" w:styleId="Appelnotedebasdep2">
    <w:name w:val="Appel note de bas de p.2"/>
    <w:rPr>
      <w:vertAlign w:val="superscript"/>
    </w:rPr>
  </w:style>
  <w:style w:type="character" w:customStyle="1" w:styleId="Appeldenotedefin1">
    <w:name w:val="Appel de note de fin1"/>
    <w:rPr>
      <w:vertAlign w:val="superscript"/>
    </w:rPr>
  </w:style>
  <w:style w:type="character" w:customStyle="1" w:styleId="Marquedecommentaire5">
    <w:name w:val="Marque de commentaire5"/>
    <w:rPr>
      <w:rFonts w:cs="Times New Roman"/>
      <w:sz w:val="16"/>
      <w:szCs w:val="16"/>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70">
    <w:name w:val="Titre7"/>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rFonts w:cs="Times New Roman"/>
      <w:sz w:val="22"/>
      <w:szCs w:val="22"/>
      <w:lang w:val="x-none"/>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60">
    <w:name w:val="Titre6"/>
    <w:basedOn w:val="Normal"/>
    <w:next w:val="Corpsdetexte"/>
    <w:pPr>
      <w:keepNext/>
      <w:spacing w:before="240" w:after="120"/>
    </w:pPr>
    <w:rPr>
      <w:rFonts w:ascii="Liberation Sans" w:eastAsia="Microsoft YaHei" w:hAnsi="Liberation Sans" w:cs="Mangal"/>
      <w:sz w:val="28"/>
      <w:szCs w:val="28"/>
    </w:rPr>
  </w:style>
  <w:style w:type="paragraph" w:customStyle="1" w:styleId="Titre50">
    <w:name w:val="Titre5"/>
    <w:basedOn w:val="Normal"/>
    <w:next w:val="Corpsdetexte"/>
    <w:pPr>
      <w:keepNext/>
      <w:spacing w:before="240" w:after="120"/>
    </w:pPr>
    <w:rPr>
      <w:rFonts w:eastAsia="Microsoft YaHei" w:cs="Mangal"/>
      <w:sz w:val="28"/>
      <w:szCs w:val="28"/>
    </w:rPr>
  </w:style>
  <w:style w:type="paragraph" w:customStyle="1" w:styleId="Titre40">
    <w:name w:val="Titre4"/>
    <w:basedOn w:val="Normal"/>
    <w:next w:val="Sous-titre"/>
    <w:pPr>
      <w:jc w:val="center"/>
    </w:pPr>
    <w:rPr>
      <w:rFonts w:ascii="Times" w:hAnsi="Times" w:cs="Times"/>
      <w:b/>
      <w:bCs/>
      <w:sz w:val="24"/>
      <w:szCs w:val="24"/>
    </w:rPr>
  </w:style>
  <w:style w:type="paragraph" w:customStyle="1" w:styleId="Titre30">
    <w:name w:val="Titre3"/>
    <w:basedOn w:val="Normal"/>
    <w:next w:val="Corpsdetexte"/>
    <w:pPr>
      <w:keepNext/>
      <w:spacing w:before="240" w:after="120"/>
    </w:pPr>
    <w:rPr>
      <w:rFonts w:eastAsia="Microsoft YaHei" w:cs="Mangal"/>
      <w:sz w:val="28"/>
      <w:szCs w:val="28"/>
    </w:rPr>
  </w:style>
  <w:style w:type="paragraph" w:customStyle="1" w:styleId="Lgende3">
    <w:name w:val="Légende3"/>
    <w:basedOn w:val="Normal"/>
    <w:pPr>
      <w:suppressLineNumbers/>
      <w:spacing w:before="120" w:after="120"/>
    </w:pPr>
    <w:rPr>
      <w:rFonts w:cs="Mangal"/>
      <w:i/>
      <w:iCs/>
      <w:sz w:val="24"/>
      <w:szCs w:val="24"/>
    </w:rPr>
  </w:style>
  <w:style w:type="paragraph" w:customStyle="1" w:styleId="Titre20">
    <w:name w:val="Titre2"/>
    <w:basedOn w:val="Normal"/>
    <w:next w:val="Corpsdetexte"/>
    <w:pPr>
      <w:keepNext/>
      <w:spacing w:before="240" w:after="120"/>
    </w:pPr>
    <w:rPr>
      <w:rFonts w:eastAsia="MS Mincho"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pPr>
      <w:tabs>
        <w:tab w:val="center" w:pos="4536"/>
        <w:tab w:val="right" w:pos="9072"/>
      </w:tabs>
    </w:pPr>
    <w:rPr>
      <w:rFonts w:ascii="Times New Roman" w:hAnsi="Times New Roman" w:cs="Times New Roman"/>
      <w:lang w:val="x-none"/>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jc w:val="both"/>
    </w:pPr>
    <w:rPr>
      <w:sz w:val="22"/>
      <w:szCs w:val="22"/>
    </w:rPr>
  </w:style>
  <w:style w:type="paragraph" w:customStyle="1" w:styleId="Commentaire1">
    <w:name w:val="Commentaire1"/>
    <w:basedOn w:val="Normal"/>
    <w:rPr>
      <w:rFonts w:ascii="Times New Roman" w:hAnsi="Times New Roman" w:cs="Times New Roman"/>
    </w:rPr>
  </w:style>
  <w:style w:type="paragraph" w:customStyle="1" w:styleId="Retraitcorpsdetexte31">
    <w:name w:val="Retrait corps de texte 31"/>
    <w:basedOn w:val="Normal"/>
    <w:pPr>
      <w:ind w:firstLine="709"/>
      <w:jc w:val="both"/>
    </w:pPr>
  </w:style>
  <w:style w:type="paragraph" w:customStyle="1" w:styleId="Corpsdetexte31">
    <w:name w:val="Corps de texte 31"/>
    <w:basedOn w:val="Normal"/>
    <w:rPr>
      <w:sz w:val="22"/>
      <w:szCs w:val="22"/>
    </w:rPr>
  </w:style>
  <w:style w:type="paragraph" w:customStyle="1" w:styleId="Normalcentr1">
    <w:name w:val="Normal centré1"/>
    <w:basedOn w:val="Normal"/>
    <w:pPr>
      <w:pBdr>
        <w:top w:val="single" w:sz="4" w:space="1" w:color="000000" w:shadow="1"/>
        <w:left w:val="single" w:sz="4" w:space="4" w:color="000000" w:shadow="1"/>
        <w:bottom w:val="single" w:sz="4" w:space="1" w:color="000000" w:shadow="1"/>
        <w:right w:val="single" w:sz="4" w:space="4" w:color="000000" w:shadow="1"/>
      </w:pBdr>
      <w:ind w:left="567" w:right="567"/>
      <w:jc w:val="center"/>
    </w:pPr>
    <w:rPr>
      <w:rFonts w:ascii="Unicorn" w:hAnsi="Unicorn" w:cs="Unicorn"/>
      <w:sz w:val="28"/>
      <w:szCs w:val="28"/>
    </w:rPr>
  </w:style>
  <w:style w:type="paragraph" w:styleId="Retraitcorpsdetexte">
    <w:name w:val="Body Text Indent"/>
    <w:basedOn w:val="Normal"/>
    <w:pPr>
      <w:jc w:val="both"/>
    </w:pPr>
    <w:rPr>
      <w:rFonts w:ascii="Times" w:hAnsi="Times" w:cs="Times"/>
      <w:color w:val="FF0000"/>
      <w:sz w:val="24"/>
      <w:szCs w:val="24"/>
    </w:rPr>
  </w:style>
  <w:style w:type="paragraph" w:customStyle="1" w:styleId="Textedenotedefin">
    <w:name w:val="Texte de note de fin"/>
    <w:basedOn w:val="Normal"/>
    <w:rPr>
      <w:rFonts w:ascii="Times" w:hAnsi="Times" w:cs="Times"/>
      <w:sz w:val="24"/>
      <w:szCs w:val="24"/>
    </w:rPr>
  </w:style>
  <w:style w:type="paragraph" w:styleId="Notedebasdepage">
    <w:name w:val="footnote text"/>
    <w:basedOn w:val="Normal"/>
    <w:rPr>
      <w:rFonts w:ascii="Times" w:hAnsi="Times" w:cs="Times New Roman"/>
      <w:sz w:val="24"/>
      <w:szCs w:val="24"/>
      <w:lang w:val="x-none"/>
    </w:rPr>
  </w:style>
  <w:style w:type="paragraph" w:styleId="Sous-titre">
    <w:name w:val="Subtitle"/>
    <w:basedOn w:val="Normal"/>
    <w:next w:val="Corpsdetexte"/>
    <w:qFormat/>
    <w:pPr>
      <w:jc w:val="center"/>
    </w:pPr>
    <w:rPr>
      <w:rFonts w:ascii="Times" w:hAnsi="Times" w:cs="Times"/>
      <w:b/>
      <w:bCs/>
      <w:sz w:val="28"/>
      <w:szCs w:val="28"/>
    </w:rPr>
  </w:style>
  <w:style w:type="paragraph" w:styleId="Textedebulles">
    <w:name w:val="Balloon Text"/>
    <w:basedOn w:val="Normal"/>
    <w:rPr>
      <w:rFonts w:ascii="Tahoma" w:hAnsi="Tahoma" w:cs="Times New Roman"/>
      <w:sz w:val="16"/>
      <w:szCs w:val="16"/>
      <w:lang w:val="x-none"/>
    </w:rPr>
  </w:style>
  <w:style w:type="paragraph" w:styleId="Objetducommentaire">
    <w:name w:val="annotation subject"/>
    <w:basedOn w:val="Commentaire1"/>
    <w:next w:val="Commentaire1"/>
    <w:rPr>
      <w:rFonts w:ascii="Arial" w:hAnsi="Arial" w:cs="Arial"/>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Retraitcorpsdetexte21">
    <w:name w:val="Retrait corps de texte 21"/>
    <w:basedOn w:val="Normal"/>
    <w:pPr>
      <w:ind w:left="993"/>
      <w:jc w:val="both"/>
    </w:pPr>
    <w:rPr>
      <w:sz w:val="24"/>
      <w:szCs w:val="24"/>
    </w:rPr>
  </w:style>
  <w:style w:type="paragraph" w:customStyle="1" w:styleId="StyleTitre2SoulignementJustifi">
    <w:name w:val="Style Titre 2 + Soulignement  Justifié"/>
    <w:basedOn w:val="Normal"/>
    <w:pPr>
      <w:keepNext/>
      <w:keepLines/>
      <w:spacing w:after="60"/>
      <w:jc w:val="both"/>
    </w:pPr>
    <w:rPr>
      <w:b/>
      <w:bCs/>
      <w:sz w:val="24"/>
      <w:szCs w:val="24"/>
      <w:u w:val="single"/>
    </w:rPr>
  </w:style>
  <w:style w:type="paragraph" w:customStyle="1" w:styleId="Commentaire2">
    <w:name w:val="Commentaire2"/>
    <w:basedOn w:val="Normal"/>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rPr>
  </w:style>
  <w:style w:type="paragraph" w:customStyle="1" w:styleId="Corpsdetexte22">
    <w:name w:val="Corps de texte 22"/>
    <w:basedOn w:val="Normal"/>
    <w:pPr>
      <w:ind w:right="113"/>
      <w:jc w:val="both"/>
    </w:pPr>
    <w:rPr>
      <w:color w:val="0000FF"/>
    </w:rPr>
  </w:style>
  <w:style w:type="paragraph" w:customStyle="1" w:styleId="Commentaire3">
    <w:name w:val="Commentaire3"/>
    <w:basedOn w:val="Normal"/>
  </w:style>
  <w:style w:type="paragraph" w:customStyle="1" w:styleId="Corpsdetexte32">
    <w:name w:val="Corps de texte 32"/>
    <w:basedOn w:val="Normal"/>
    <w:pPr>
      <w:jc w:val="both"/>
    </w:pPr>
  </w:style>
  <w:style w:type="paragraph" w:styleId="NormalWeb">
    <w:name w:val="Normal (Web)"/>
    <w:basedOn w:val="Normal"/>
    <w:pPr>
      <w:suppressAutoHyphens w:val="0"/>
      <w:spacing w:before="100" w:after="119"/>
    </w:pPr>
    <w:rPr>
      <w:rFonts w:ascii="Times New Roman" w:hAnsi="Times New Roman" w:cs="Times New Roman"/>
      <w:sz w:val="24"/>
      <w:szCs w:val="24"/>
    </w:rPr>
  </w:style>
  <w:style w:type="paragraph" w:customStyle="1" w:styleId="Contenudecadre">
    <w:name w:val="Contenu de cadre"/>
    <w:basedOn w:val="Normal"/>
  </w:style>
  <w:style w:type="paragraph" w:customStyle="1" w:styleId="Retraitnormal1">
    <w:name w:val="Retrait normal1"/>
    <w:basedOn w:val="Normal"/>
    <w:pPr>
      <w:tabs>
        <w:tab w:val="left" w:leader="dot" w:pos="9639"/>
      </w:tabs>
      <w:suppressAutoHyphens w:val="0"/>
      <w:ind w:left="284"/>
      <w:jc w:val="both"/>
    </w:pPr>
    <w:rPr>
      <w:rFonts w:ascii="Times New Roman" w:hAnsi="Times New Roman" w:cs="Times New Roman"/>
      <w:sz w:val="24"/>
    </w:rPr>
  </w:style>
  <w:style w:type="paragraph" w:customStyle="1" w:styleId="Commentaire4">
    <w:name w:val="Commentaire4"/>
    <w:basedOn w:val="Normal"/>
    <w:pPr>
      <w:suppressAutoHyphens w:val="0"/>
    </w:pPr>
    <w:rPr>
      <w:rFonts w:ascii="Times New Roman" w:hAnsi="Times New Roman" w:cs="Times New Roman"/>
    </w:rPr>
  </w:style>
  <w:style w:type="paragraph" w:customStyle="1" w:styleId="Default">
    <w:name w:val="Default"/>
    <w:pPr>
      <w:suppressAutoHyphens/>
      <w:autoSpaceDE w:val="0"/>
    </w:pPr>
    <w:rPr>
      <w:rFonts w:eastAsia="Calibri"/>
      <w:color w:val="000000"/>
      <w:sz w:val="24"/>
      <w:szCs w:val="24"/>
      <w:lang w:eastAsia="zh-CN"/>
    </w:rPr>
  </w:style>
  <w:style w:type="paragraph" w:styleId="Paragraphedeliste">
    <w:name w:val="List Paragraph"/>
    <w:basedOn w:val="Normal"/>
    <w:qFormat/>
    <w:pPr>
      <w:suppressAutoHyphens w:val="0"/>
      <w:spacing w:after="200" w:line="276" w:lineRule="auto"/>
      <w:ind w:left="720"/>
      <w:contextualSpacing/>
    </w:pPr>
    <w:rPr>
      <w:rFonts w:ascii="Calibri" w:eastAsia="Calibri" w:hAnsi="Calibri" w:cs="Times New Roman"/>
      <w:sz w:val="22"/>
      <w:szCs w:val="22"/>
    </w:rPr>
  </w:style>
  <w:style w:type="paragraph" w:customStyle="1" w:styleId="Normaljustifi">
    <w:name w:val="Normal justifié"/>
    <w:basedOn w:val="Normal"/>
    <w:pPr>
      <w:suppressAutoHyphens w:val="0"/>
      <w:jc w:val="both"/>
    </w:pPr>
    <w:rPr>
      <w:rFonts w:ascii="Times New Roman" w:hAnsi="Times New Roman" w:cs="Times New Roman"/>
      <w:sz w:val="24"/>
      <w:szCs w:val="24"/>
      <w:lang w:val="x-none"/>
    </w:rPr>
  </w:style>
  <w:style w:type="paragraph" w:customStyle="1" w:styleId="Texteprformat">
    <w:name w:val="Texte préformaté"/>
    <w:basedOn w:val="Normal"/>
    <w:rPr>
      <w:rFonts w:ascii="Liberation Serif" w:eastAsia="Liberation Serif" w:hAnsi="Liberation Serif" w:cs="Times New Roman"/>
    </w:rPr>
  </w:style>
  <w:style w:type="paragraph" w:styleId="Rvision">
    <w:name w:val="Revision"/>
    <w:pPr>
      <w:suppressAutoHyphens/>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zh-CN"/>
    </w:rPr>
  </w:style>
  <w:style w:type="paragraph" w:styleId="Titre1">
    <w:name w:val="heading 1"/>
    <w:basedOn w:val="Normal"/>
    <w:next w:val="Normal"/>
    <w:qFormat/>
    <w:pPr>
      <w:keepNext/>
      <w:numPr>
        <w:numId w:val="1"/>
      </w:numPr>
      <w:jc w:val="right"/>
      <w:outlineLvl w:val="0"/>
    </w:pPr>
    <w:rPr>
      <w:b/>
      <w:bCs/>
      <w:u w:val="single"/>
    </w:rPr>
  </w:style>
  <w:style w:type="paragraph" w:styleId="Titre2">
    <w:name w:val="heading 2"/>
    <w:basedOn w:val="Normal"/>
    <w:next w:val="Normal"/>
    <w:qFormat/>
    <w:pPr>
      <w:keepNext/>
      <w:numPr>
        <w:ilvl w:val="1"/>
        <w:numId w:val="1"/>
      </w:numPr>
      <w:spacing w:before="240" w:after="60"/>
      <w:outlineLvl w:val="1"/>
    </w:pPr>
    <w:rPr>
      <w:b/>
      <w:bCs/>
      <w:i/>
      <w:iCs/>
      <w:sz w:val="24"/>
      <w:szCs w:val="24"/>
    </w:rPr>
  </w:style>
  <w:style w:type="paragraph" w:styleId="Titre3">
    <w:name w:val="heading 3"/>
    <w:basedOn w:val="Normal"/>
    <w:next w:val="Normal"/>
    <w:qFormat/>
    <w:pPr>
      <w:keepNext/>
      <w:numPr>
        <w:ilvl w:val="2"/>
        <w:numId w:val="1"/>
      </w:numPr>
      <w:jc w:val="center"/>
      <w:outlineLvl w:val="2"/>
    </w:pPr>
    <w:rPr>
      <w:rFonts w:ascii="Times" w:hAnsi="Times" w:cs="Times"/>
      <w:b/>
      <w:bCs/>
      <w:sz w:val="28"/>
      <w:szCs w:val="28"/>
    </w:rPr>
  </w:style>
  <w:style w:type="paragraph" w:styleId="Titre4">
    <w:name w:val="heading 4"/>
    <w:basedOn w:val="Normal"/>
    <w:next w:val="Normal"/>
    <w:qFormat/>
    <w:pPr>
      <w:keepNext/>
      <w:numPr>
        <w:ilvl w:val="3"/>
        <w:numId w:val="1"/>
      </w:numPr>
      <w:tabs>
        <w:tab w:val="left" w:pos="1418"/>
        <w:tab w:val="left" w:pos="3970"/>
        <w:tab w:val="left" w:pos="4395"/>
      </w:tabs>
      <w:jc w:val="both"/>
      <w:outlineLvl w:val="3"/>
    </w:pPr>
    <w:rPr>
      <w:b/>
      <w:bCs/>
      <w:sz w:val="22"/>
      <w:szCs w:val="22"/>
    </w:rPr>
  </w:style>
  <w:style w:type="paragraph" w:styleId="Titre5">
    <w:name w:val="heading 5"/>
    <w:basedOn w:val="Normal"/>
    <w:next w:val="Normal"/>
    <w:qFormat/>
    <w:pPr>
      <w:keepNext/>
      <w:numPr>
        <w:ilvl w:val="4"/>
        <w:numId w:val="1"/>
      </w:numPr>
      <w:tabs>
        <w:tab w:val="left" w:pos="1134"/>
      </w:tabs>
      <w:jc w:val="both"/>
      <w:outlineLvl w:val="4"/>
    </w:pPr>
    <w:rPr>
      <w:rFonts w:cs="Times New Roman"/>
      <w:u w:val="single"/>
      <w:lang w:val="x-none"/>
    </w:rPr>
  </w:style>
  <w:style w:type="paragraph" w:styleId="Titre6">
    <w:name w:val="heading 6"/>
    <w:basedOn w:val="Normal"/>
    <w:next w:val="Normal"/>
    <w:qFormat/>
    <w:pPr>
      <w:keepNext/>
      <w:numPr>
        <w:ilvl w:val="5"/>
        <w:numId w:val="1"/>
      </w:numPr>
      <w:tabs>
        <w:tab w:val="left" w:pos="1134"/>
      </w:tabs>
      <w:jc w:val="both"/>
      <w:outlineLvl w:val="5"/>
    </w:pPr>
    <w:rPr>
      <w:b/>
      <w:bCs/>
      <w:u w:val="single"/>
    </w:rPr>
  </w:style>
  <w:style w:type="paragraph" w:styleId="Titre7">
    <w:name w:val="heading 7"/>
    <w:basedOn w:val="Normal"/>
    <w:next w:val="Normal"/>
    <w:qFormat/>
    <w:pPr>
      <w:keepNext/>
      <w:numPr>
        <w:ilvl w:val="6"/>
        <w:numId w:val="1"/>
      </w:numPr>
      <w:outlineLvl w:val="6"/>
    </w:pPr>
    <w:rPr>
      <w:b/>
      <w:bCs/>
      <w:sz w:val="17"/>
      <w:szCs w:val="17"/>
    </w:rPr>
  </w:style>
  <w:style w:type="paragraph" w:styleId="Titre8">
    <w:name w:val="heading 8"/>
    <w:basedOn w:val="Normal"/>
    <w:next w:val="Normal"/>
    <w:qFormat/>
    <w:pPr>
      <w:keepNext/>
      <w:numPr>
        <w:ilvl w:val="7"/>
        <w:numId w:val="1"/>
      </w:num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jc w:val="center"/>
      <w:outlineLvl w:val="7"/>
    </w:pPr>
    <w:rPr>
      <w:rFonts w:cs="Times New Roman"/>
      <w:b/>
      <w:bCs/>
      <w:sz w:val="18"/>
      <w:szCs w:val="18"/>
      <w:lang w:val="x-none"/>
    </w:rPr>
  </w:style>
  <w:style w:type="paragraph" w:styleId="Titre9">
    <w:name w:val="heading 9"/>
    <w:basedOn w:val="Normal"/>
    <w:next w:val="Normal"/>
    <w:qFormat/>
    <w:pPr>
      <w:spacing w:before="240" w:after="60"/>
      <w:outlineLvl w:val="8"/>
    </w:pPr>
    <w:rPr>
      <w:rFonts w:eastAsia="Times" w:cs="Times New Roman"/>
      <w:sz w:val="22"/>
      <w:szCs w:val="2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trike/>
      <w:color w:val="auto"/>
      <w:sz w:val="20"/>
      <w:szCs w:val="20"/>
    </w:rPr>
  </w:style>
  <w:style w:type="character" w:customStyle="1" w:styleId="WW8Num3z0">
    <w:name w:val="WW8Num3z0"/>
    <w:rPr>
      <w:rFonts w:ascii="Symbol" w:eastAsia="Times New Roman" w:hAnsi="Symbol" w:cs="Symbol"/>
    </w:rPr>
  </w:style>
  <w:style w:type="character" w:customStyle="1" w:styleId="WW8Num3z1">
    <w:name w:val="WW8Num3z1"/>
    <w:rPr>
      <w:rFonts w:ascii="StarSymbol" w:hAnsi="StarSymbol" w:cs="Star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rPr>
  </w:style>
  <w:style w:type="character" w:customStyle="1" w:styleId="WW8Num5z0">
    <w:name w:val="WW8Num5z0"/>
    <w:rPr>
      <w:rFonts w:hint="default"/>
      <w:b/>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Arial" w:eastAsia="Times New Roman" w:hAnsi="Arial" w:cs="Arial" w:hint="default"/>
      <w:b/>
      <w:bCs/>
    </w:rPr>
  </w:style>
  <w:style w:type="character" w:customStyle="1" w:styleId="WW8Num8z0">
    <w:name w:val="WW8Num8z0"/>
    <w:rPr>
      <w:rFonts w:ascii="Arial" w:hAnsi="Arial" w:cs="Arial" w:hint="default"/>
      <w:color w:val="auto"/>
      <w:sz w:val="20"/>
      <w:szCs w:val="20"/>
      <w:lang w:val="x-none" w:eastAsia="zh-CN"/>
    </w:rPr>
  </w:style>
  <w:style w:type="character" w:customStyle="1" w:styleId="WW8Num9z0">
    <w:name w:val="WW8Num9z0"/>
    <w:rPr>
      <w:rFonts w:ascii="Symbol" w:hAnsi="Symbol" w:cs="Symbol" w:hint="default"/>
      <w:sz w:val="20"/>
      <w:szCs w:val="20"/>
      <w:lang w:eastAsia="zh-CN"/>
    </w:rPr>
  </w:style>
  <w:style w:type="character" w:customStyle="1" w:styleId="WW8Num10z0">
    <w:name w:val="WW8Num10z0"/>
    <w:rPr>
      <w:rFonts w:ascii="Arial"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Arial" w:hAnsi="Arial" w:cs="Arial" w:hint="default"/>
      <w:b/>
      <w:bCs/>
      <w:lang w:val="fr-FR"/>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lang w:val="fr-FR"/>
    </w:rPr>
  </w:style>
  <w:style w:type="character" w:customStyle="1" w:styleId="WW8Num13z1">
    <w:name w:val="WW8Num13z1"/>
    <w:rPr>
      <w:rFonts w:ascii="Arial" w:eastAsia="Arial" w:hAnsi="Arial" w:cs="Arial" w:hint="default"/>
      <w:b/>
      <w:bCs/>
      <w:sz w:val="20"/>
      <w:szCs w:val="20"/>
      <w:lang w:eastAsia="zh-CN"/>
    </w:rPr>
  </w:style>
  <w:style w:type="character" w:customStyle="1" w:styleId="WW8Num14z0">
    <w:name w:val="WW8Num14z0"/>
    <w:rPr>
      <w:rFonts w:ascii="Symbol" w:eastAsia="Times" w:hAnsi="Symbol" w:cs="Symbol" w:hint="default"/>
    </w:rPr>
  </w:style>
  <w:style w:type="character" w:customStyle="1" w:styleId="WW8Num15z0">
    <w:name w:val="WW8Num15z0"/>
    <w:rPr>
      <w:rFonts w:ascii="Symbol" w:hAnsi="Symbol" w:cs="Symbol" w:hint="default"/>
      <w:sz w:val="20"/>
      <w:szCs w:val="20"/>
      <w:lang w:eastAsia="zh-CN"/>
    </w:rPr>
  </w:style>
  <w:style w:type="character" w:customStyle="1" w:styleId="Policepardfaut7">
    <w:name w:val="Police par défaut7"/>
  </w:style>
  <w:style w:type="character" w:customStyle="1" w:styleId="WW8Num4z1">
    <w:name w:val="WW8Num4z1"/>
    <w:rPr>
      <w:rFonts w:ascii="StarSymbol" w:hAnsi="StarSymbol" w:cs="Star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eastAsia="Times New Roman" w:hAnsi="Symbol" w:cs="Symbol" w:hint="default"/>
      <w:sz w:val="20"/>
      <w:szCs w:val="20"/>
      <w:lang w:eastAsia="zh-C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Arial" w:hAnsi="Arial" w:cs="Arial" w:hint="default"/>
      <w:b/>
      <w:bCs/>
      <w:lang w:val="fr-FR"/>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lang w:val="fr-FR"/>
    </w:rPr>
  </w:style>
  <w:style w:type="character" w:customStyle="1" w:styleId="WW8Num20z1">
    <w:name w:val="WW8Num20z1"/>
    <w:rPr>
      <w:rFonts w:ascii="Arial" w:eastAsia="Arial" w:hAnsi="Arial" w:cs="Arial" w:hint="default"/>
      <w:b/>
      <w:bCs/>
      <w:sz w:val="20"/>
      <w:szCs w:val="20"/>
      <w:lang w:eastAsia="zh-CN"/>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eastAsia="Times New Roman" w:hAnsi="Symbol" w:cs="Symbol" w:hint="default"/>
      <w:sz w:val="20"/>
      <w:szCs w:val="20"/>
      <w:lang w:eastAsia="zh-CN"/>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Policepardfaut6">
    <w:name w:val="Police par défaut6"/>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olicepardfaut5">
    <w:name w:val="Police par défaut5"/>
  </w:style>
  <w:style w:type="character" w:customStyle="1" w:styleId="Policepardfaut4">
    <w:name w:val="Police par défaut4"/>
  </w:style>
  <w:style w:type="character" w:customStyle="1" w:styleId="Absatz-Standardschriftart">
    <w:name w:val="Absatz-Standardschriftart"/>
  </w:style>
  <w:style w:type="character" w:customStyle="1" w:styleId="WW8Num5z1">
    <w:name w:val="WW8Num5z1"/>
    <w:rPr>
      <w:rFonts w:ascii="Courier New" w:hAnsi="Courier New" w:cs="Courier New"/>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3">
    <w:name w:val="WW8Num8z3"/>
    <w:rPr>
      <w:rFonts w:ascii="Symbol" w:eastAsia="Times New Roman"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Policepardfaut3">
    <w:name w:val="Police par défaut3"/>
  </w:style>
  <w:style w:type="character" w:customStyle="1" w:styleId="WW8Num6z1">
    <w:name w:val="WW8Num6z1"/>
    <w:rPr>
      <w:rFonts w:ascii="Courier New" w:hAnsi="Courier New" w:cs="Courier New"/>
    </w:rPr>
  </w:style>
  <w:style w:type="character" w:customStyle="1" w:styleId="WW8Num8z2">
    <w:name w:val="WW8Num8z2"/>
    <w:rPr>
      <w:rFonts w:ascii="Wingdings" w:hAnsi="Wingdings" w:cs="Wingdings"/>
    </w:rPr>
  </w:style>
  <w:style w:type="character" w:customStyle="1" w:styleId="Policepardfaut2">
    <w:name w:val="Police par défaut2"/>
  </w:style>
  <w:style w:type="character" w:customStyle="1" w:styleId="WW8Num6z2">
    <w:name w:val="WW8Num6z2"/>
    <w:rPr>
      <w:rFonts w:ascii="Wingdings" w:hAnsi="Wingdings" w:cs="Wingdings"/>
    </w:rPr>
  </w:style>
  <w:style w:type="character" w:customStyle="1" w:styleId="WW8Num6z3">
    <w:name w:val="WW8Num6z3"/>
    <w:rPr>
      <w:rFonts w:ascii="Symbol" w:eastAsia="Times New Roman" w:hAnsi="Symbol" w:cs="Symbol"/>
    </w:rPr>
  </w:style>
  <w:style w:type="character" w:customStyle="1" w:styleId="WW8Num9z3">
    <w:name w:val="WW8Num9z3"/>
    <w:rPr>
      <w:rFonts w:ascii="Symbol" w:eastAsia="Times New Roman" w:hAnsi="Symbol" w:cs="Symbol"/>
    </w:rPr>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eastAsia="Times New Roman"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eastAsia="Times New Roman" w:hAnsi="Symbol" w:cs="Symbol"/>
    </w:rPr>
  </w:style>
  <w:style w:type="character" w:customStyle="1" w:styleId="Policepardfaut1">
    <w:name w:val="Police par défaut1"/>
  </w:style>
  <w:style w:type="character" w:styleId="Numrodepage">
    <w:name w:val="page number"/>
    <w:basedOn w:val="Policepardfaut1"/>
  </w:style>
  <w:style w:type="character" w:customStyle="1" w:styleId="Caractredenotedebasdepage">
    <w:name w:val="Caractère de note de bas de page"/>
    <w:rPr>
      <w:vertAlign w:val="superscript"/>
    </w:rPr>
  </w:style>
  <w:style w:type="character" w:customStyle="1" w:styleId="Marquedecommentaire1">
    <w:name w:val="Marque de commentaire1"/>
    <w:rPr>
      <w:sz w:val="16"/>
      <w:szCs w:val="16"/>
    </w:rPr>
  </w:style>
  <w:style w:type="character" w:styleId="Accentuation">
    <w:name w:val="Emphasis"/>
    <w:qFormat/>
    <w:rPr>
      <w:i/>
      <w:iCs/>
    </w:rPr>
  </w:style>
  <w:style w:type="character" w:styleId="Lienhypertexte">
    <w:name w:val="Hyperlink"/>
    <w:rPr>
      <w:color w:val="0000FF"/>
      <w:u w:val="single"/>
    </w:rPr>
  </w:style>
  <w:style w:type="character" w:customStyle="1" w:styleId="Car">
    <w:name w:val="Car"/>
    <w:basedOn w:val="Policepardfaut1"/>
  </w:style>
  <w:style w:type="character" w:customStyle="1" w:styleId="ObjetducommentaireCar">
    <w:name w:val="Objet du commentaire Car"/>
    <w:basedOn w:val="Car"/>
  </w:style>
  <w:style w:type="character" w:customStyle="1" w:styleId="Appelnotedebasdep1">
    <w:name w:val="Appel note de bas de p.1"/>
    <w:rPr>
      <w:vertAlign w:val="superscript"/>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customStyle="1" w:styleId="Puces">
    <w:name w:val="Puces"/>
    <w:rPr>
      <w:rFonts w:ascii="StarSymbol" w:eastAsia="StarSymbol" w:hAnsi="StarSymbol" w:cs="StarSymbol"/>
      <w:sz w:val="18"/>
      <w:szCs w:val="18"/>
    </w:rPr>
  </w:style>
  <w:style w:type="character" w:customStyle="1" w:styleId="Caractresdenotedefin">
    <w:name w:val="Caractères de note de fin"/>
    <w:rPr>
      <w:vertAlign w:val="superscript"/>
    </w:rPr>
  </w:style>
  <w:style w:type="character" w:customStyle="1" w:styleId="CarCar1">
    <w:name w:val="Car Car1"/>
    <w:rPr>
      <w:rFonts w:ascii="Arial" w:hAnsi="Arial" w:cs="Arial"/>
    </w:rPr>
  </w:style>
  <w:style w:type="character" w:customStyle="1" w:styleId="mf11-texte">
    <w:name w:val="mf11-texte"/>
    <w:basedOn w:val="Policepardfaut2"/>
  </w:style>
  <w:style w:type="character" w:customStyle="1" w:styleId="Marquedecommentaire2">
    <w:name w:val="Marque de commentaire2"/>
    <w:rPr>
      <w:sz w:val="16"/>
      <w:szCs w:val="16"/>
    </w:rPr>
  </w:style>
  <w:style w:type="character" w:customStyle="1" w:styleId="CarCar">
    <w:name w:val="Car Car"/>
    <w:rPr>
      <w:rFonts w:ascii="Arial" w:hAnsi="Arial" w:cs="Arial"/>
    </w:rPr>
  </w:style>
  <w:style w:type="character" w:customStyle="1" w:styleId="CarCar2">
    <w:name w:val="Car Car2"/>
    <w:rPr>
      <w:rFonts w:ascii="Arial" w:hAnsi="Arial" w:cs="Arial"/>
    </w:rPr>
  </w:style>
  <w:style w:type="character" w:customStyle="1" w:styleId="Marquedecommentaire3">
    <w:name w:val="Marque de commentaire3"/>
    <w:rPr>
      <w:sz w:val="16"/>
      <w:szCs w:val="16"/>
    </w:rPr>
  </w:style>
  <w:style w:type="character" w:customStyle="1" w:styleId="PieddepageCar">
    <w:name w:val="Pied de page Car"/>
    <w:rPr>
      <w:rFonts w:ascii="Arial" w:hAnsi="Arial" w:cs="Arial"/>
    </w:rPr>
  </w:style>
  <w:style w:type="character" w:styleId="Numrodeligne">
    <w:name w:val="line number"/>
    <w:basedOn w:val="Policepardfaut4"/>
  </w:style>
  <w:style w:type="character" w:customStyle="1" w:styleId="PrformatHTMLCar">
    <w:name w:val="Préformaté HTML Car"/>
    <w:rPr>
      <w:rFonts w:ascii="Arial Unicode MS" w:eastAsia="Arial Unicode MS" w:hAnsi="Arial Unicode MS" w:cs="Arial Unicode MS"/>
    </w:rPr>
  </w:style>
  <w:style w:type="character" w:customStyle="1" w:styleId="Caractresdenotedebasdepage">
    <w:name w:val="Caractères de note de bas de page"/>
    <w:rPr>
      <w:vertAlign w:val="superscript"/>
    </w:rPr>
  </w:style>
  <w:style w:type="character" w:customStyle="1" w:styleId="CommentaireCar">
    <w:name w:val="Commentaire Car"/>
    <w:basedOn w:val="Policepardfaut6"/>
  </w:style>
  <w:style w:type="character" w:customStyle="1" w:styleId="Marquedecommentaire4">
    <w:name w:val="Marque de commentaire4"/>
    <w:rPr>
      <w:rFonts w:cs="Times New Roman"/>
      <w:sz w:val="16"/>
      <w:szCs w:val="16"/>
    </w:rPr>
  </w:style>
  <w:style w:type="character" w:customStyle="1" w:styleId="En-tteCar">
    <w:name w:val="En-tête Car"/>
    <w:rPr>
      <w:lang w:eastAsia="zh-CN"/>
    </w:rPr>
  </w:style>
  <w:style w:type="character" w:customStyle="1" w:styleId="Titre9Car">
    <w:name w:val="Titre 9 Car"/>
    <w:rPr>
      <w:rFonts w:ascii="Arial" w:eastAsia="Times" w:hAnsi="Arial" w:cs="Arial"/>
      <w:sz w:val="22"/>
      <w:szCs w:val="22"/>
    </w:rPr>
  </w:style>
  <w:style w:type="character" w:customStyle="1" w:styleId="NotedebasdepageCar">
    <w:name w:val="Note de bas de page Car"/>
    <w:rPr>
      <w:rFonts w:ascii="Times" w:hAnsi="Times" w:cs="Times"/>
      <w:sz w:val="24"/>
      <w:szCs w:val="24"/>
      <w:lang w:eastAsia="zh-CN"/>
    </w:rPr>
  </w:style>
  <w:style w:type="character" w:customStyle="1" w:styleId="NormaljustifiCar">
    <w:name w:val="Normal justifié Car"/>
    <w:rPr>
      <w:sz w:val="24"/>
      <w:szCs w:val="24"/>
    </w:rPr>
  </w:style>
  <w:style w:type="character" w:customStyle="1" w:styleId="CorpsdetexteCar">
    <w:name w:val="Corps de texte Car"/>
    <w:rPr>
      <w:rFonts w:ascii="Arial" w:hAnsi="Arial" w:cs="Arial"/>
      <w:sz w:val="22"/>
      <w:szCs w:val="22"/>
      <w:lang w:eastAsia="zh-CN"/>
    </w:rPr>
  </w:style>
  <w:style w:type="character" w:customStyle="1" w:styleId="TextedebullesCar">
    <w:name w:val="Texte de bulles Car"/>
    <w:rPr>
      <w:rFonts w:ascii="Tahoma" w:hAnsi="Tahoma" w:cs="Tahoma"/>
      <w:sz w:val="16"/>
      <w:szCs w:val="16"/>
      <w:lang w:eastAsia="zh-CN"/>
    </w:rPr>
  </w:style>
  <w:style w:type="character" w:customStyle="1" w:styleId="Titre5Car">
    <w:name w:val="Titre 5 Car"/>
    <w:rPr>
      <w:rFonts w:ascii="Arial" w:hAnsi="Arial" w:cs="Arial"/>
      <w:u w:val="single"/>
      <w:lang w:val="x-none" w:eastAsia="zh-CN"/>
    </w:rPr>
  </w:style>
  <w:style w:type="character" w:customStyle="1" w:styleId="Titre8Car">
    <w:name w:val="Titre 8 Car"/>
    <w:rPr>
      <w:rFonts w:ascii="Arial" w:hAnsi="Arial" w:cs="Arial"/>
      <w:b/>
      <w:bCs/>
      <w:sz w:val="18"/>
      <w:szCs w:val="18"/>
      <w:lang w:val="x-none" w:eastAsia="zh-CN"/>
    </w:rPr>
  </w:style>
  <w:style w:type="character" w:customStyle="1" w:styleId="nornor">
    <w:name w:val="nor_nor"/>
    <w:basedOn w:val="Policepardfaut6"/>
  </w:style>
  <w:style w:type="character" w:styleId="AcronymeHTML">
    <w:name w:val="HTML Acronym"/>
    <w:basedOn w:val="Policepardfaut6"/>
  </w:style>
  <w:style w:type="character" w:customStyle="1" w:styleId="nornature">
    <w:name w:val="nor_nature"/>
    <w:basedOn w:val="Policepardfaut6"/>
  </w:style>
  <w:style w:type="character" w:customStyle="1" w:styleId="apple-converted-space">
    <w:name w:val="apple-converted-space"/>
  </w:style>
  <w:style w:type="character" w:customStyle="1" w:styleId="Appelnotedebasdep2">
    <w:name w:val="Appel note de bas de p.2"/>
    <w:rPr>
      <w:vertAlign w:val="superscript"/>
    </w:rPr>
  </w:style>
  <w:style w:type="character" w:customStyle="1" w:styleId="Appeldenotedefin1">
    <w:name w:val="Appel de note de fin1"/>
    <w:rPr>
      <w:vertAlign w:val="superscript"/>
    </w:rPr>
  </w:style>
  <w:style w:type="character" w:customStyle="1" w:styleId="Marquedecommentaire5">
    <w:name w:val="Marque de commentaire5"/>
    <w:rPr>
      <w:rFonts w:cs="Times New Roman"/>
      <w:sz w:val="16"/>
      <w:szCs w:val="16"/>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70">
    <w:name w:val="Titre7"/>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rFonts w:cs="Times New Roman"/>
      <w:sz w:val="22"/>
      <w:szCs w:val="22"/>
      <w:lang w:val="x-none"/>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60">
    <w:name w:val="Titre6"/>
    <w:basedOn w:val="Normal"/>
    <w:next w:val="Corpsdetexte"/>
    <w:pPr>
      <w:keepNext/>
      <w:spacing w:before="240" w:after="120"/>
    </w:pPr>
    <w:rPr>
      <w:rFonts w:ascii="Liberation Sans" w:eastAsia="Microsoft YaHei" w:hAnsi="Liberation Sans" w:cs="Mangal"/>
      <w:sz w:val="28"/>
      <w:szCs w:val="28"/>
    </w:rPr>
  </w:style>
  <w:style w:type="paragraph" w:customStyle="1" w:styleId="Titre50">
    <w:name w:val="Titre5"/>
    <w:basedOn w:val="Normal"/>
    <w:next w:val="Corpsdetexte"/>
    <w:pPr>
      <w:keepNext/>
      <w:spacing w:before="240" w:after="120"/>
    </w:pPr>
    <w:rPr>
      <w:rFonts w:eastAsia="Microsoft YaHei" w:cs="Mangal"/>
      <w:sz w:val="28"/>
      <w:szCs w:val="28"/>
    </w:rPr>
  </w:style>
  <w:style w:type="paragraph" w:customStyle="1" w:styleId="Titre40">
    <w:name w:val="Titre4"/>
    <w:basedOn w:val="Normal"/>
    <w:next w:val="Sous-titre"/>
    <w:pPr>
      <w:jc w:val="center"/>
    </w:pPr>
    <w:rPr>
      <w:rFonts w:ascii="Times" w:hAnsi="Times" w:cs="Times"/>
      <w:b/>
      <w:bCs/>
      <w:sz w:val="24"/>
      <w:szCs w:val="24"/>
    </w:rPr>
  </w:style>
  <w:style w:type="paragraph" w:customStyle="1" w:styleId="Titre30">
    <w:name w:val="Titre3"/>
    <w:basedOn w:val="Normal"/>
    <w:next w:val="Corpsdetexte"/>
    <w:pPr>
      <w:keepNext/>
      <w:spacing w:before="240" w:after="120"/>
    </w:pPr>
    <w:rPr>
      <w:rFonts w:eastAsia="Microsoft YaHei" w:cs="Mangal"/>
      <w:sz w:val="28"/>
      <w:szCs w:val="28"/>
    </w:rPr>
  </w:style>
  <w:style w:type="paragraph" w:customStyle="1" w:styleId="Lgende3">
    <w:name w:val="Légende3"/>
    <w:basedOn w:val="Normal"/>
    <w:pPr>
      <w:suppressLineNumbers/>
      <w:spacing w:before="120" w:after="120"/>
    </w:pPr>
    <w:rPr>
      <w:rFonts w:cs="Mangal"/>
      <w:i/>
      <w:iCs/>
      <w:sz w:val="24"/>
      <w:szCs w:val="24"/>
    </w:rPr>
  </w:style>
  <w:style w:type="paragraph" w:customStyle="1" w:styleId="Titre20">
    <w:name w:val="Titre2"/>
    <w:basedOn w:val="Normal"/>
    <w:next w:val="Corpsdetexte"/>
    <w:pPr>
      <w:keepNext/>
      <w:spacing w:before="240" w:after="120"/>
    </w:pPr>
    <w:rPr>
      <w:rFonts w:eastAsia="MS Mincho"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pPr>
      <w:tabs>
        <w:tab w:val="center" w:pos="4536"/>
        <w:tab w:val="right" w:pos="9072"/>
      </w:tabs>
    </w:pPr>
    <w:rPr>
      <w:rFonts w:ascii="Times New Roman" w:hAnsi="Times New Roman" w:cs="Times New Roman"/>
      <w:lang w:val="x-none"/>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jc w:val="both"/>
    </w:pPr>
    <w:rPr>
      <w:sz w:val="22"/>
      <w:szCs w:val="22"/>
    </w:rPr>
  </w:style>
  <w:style w:type="paragraph" w:customStyle="1" w:styleId="Commentaire1">
    <w:name w:val="Commentaire1"/>
    <w:basedOn w:val="Normal"/>
    <w:rPr>
      <w:rFonts w:ascii="Times New Roman" w:hAnsi="Times New Roman" w:cs="Times New Roman"/>
    </w:rPr>
  </w:style>
  <w:style w:type="paragraph" w:customStyle="1" w:styleId="Retraitcorpsdetexte31">
    <w:name w:val="Retrait corps de texte 31"/>
    <w:basedOn w:val="Normal"/>
    <w:pPr>
      <w:ind w:firstLine="709"/>
      <w:jc w:val="both"/>
    </w:pPr>
  </w:style>
  <w:style w:type="paragraph" w:customStyle="1" w:styleId="Corpsdetexte31">
    <w:name w:val="Corps de texte 31"/>
    <w:basedOn w:val="Normal"/>
    <w:rPr>
      <w:sz w:val="22"/>
      <w:szCs w:val="22"/>
    </w:rPr>
  </w:style>
  <w:style w:type="paragraph" w:customStyle="1" w:styleId="Normalcentr1">
    <w:name w:val="Normal centré1"/>
    <w:basedOn w:val="Normal"/>
    <w:pPr>
      <w:pBdr>
        <w:top w:val="single" w:sz="4" w:space="1" w:color="000000" w:shadow="1"/>
        <w:left w:val="single" w:sz="4" w:space="4" w:color="000000" w:shadow="1"/>
        <w:bottom w:val="single" w:sz="4" w:space="1" w:color="000000" w:shadow="1"/>
        <w:right w:val="single" w:sz="4" w:space="4" w:color="000000" w:shadow="1"/>
      </w:pBdr>
      <w:ind w:left="567" w:right="567"/>
      <w:jc w:val="center"/>
    </w:pPr>
    <w:rPr>
      <w:rFonts w:ascii="Unicorn" w:hAnsi="Unicorn" w:cs="Unicorn"/>
      <w:sz w:val="28"/>
      <w:szCs w:val="28"/>
    </w:rPr>
  </w:style>
  <w:style w:type="paragraph" w:styleId="Retraitcorpsdetexte">
    <w:name w:val="Body Text Indent"/>
    <w:basedOn w:val="Normal"/>
    <w:pPr>
      <w:jc w:val="both"/>
    </w:pPr>
    <w:rPr>
      <w:rFonts w:ascii="Times" w:hAnsi="Times" w:cs="Times"/>
      <w:color w:val="FF0000"/>
      <w:sz w:val="24"/>
      <w:szCs w:val="24"/>
    </w:rPr>
  </w:style>
  <w:style w:type="paragraph" w:customStyle="1" w:styleId="Textedenotedefin">
    <w:name w:val="Texte de note de fin"/>
    <w:basedOn w:val="Normal"/>
    <w:rPr>
      <w:rFonts w:ascii="Times" w:hAnsi="Times" w:cs="Times"/>
      <w:sz w:val="24"/>
      <w:szCs w:val="24"/>
    </w:rPr>
  </w:style>
  <w:style w:type="paragraph" w:styleId="Notedebasdepage">
    <w:name w:val="footnote text"/>
    <w:basedOn w:val="Normal"/>
    <w:rPr>
      <w:rFonts w:ascii="Times" w:hAnsi="Times" w:cs="Times New Roman"/>
      <w:sz w:val="24"/>
      <w:szCs w:val="24"/>
      <w:lang w:val="x-none"/>
    </w:rPr>
  </w:style>
  <w:style w:type="paragraph" w:styleId="Sous-titre">
    <w:name w:val="Subtitle"/>
    <w:basedOn w:val="Normal"/>
    <w:next w:val="Corpsdetexte"/>
    <w:qFormat/>
    <w:pPr>
      <w:jc w:val="center"/>
    </w:pPr>
    <w:rPr>
      <w:rFonts w:ascii="Times" w:hAnsi="Times" w:cs="Times"/>
      <w:b/>
      <w:bCs/>
      <w:sz w:val="28"/>
      <w:szCs w:val="28"/>
    </w:rPr>
  </w:style>
  <w:style w:type="paragraph" w:styleId="Textedebulles">
    <w:name w:val="Balloon Text"/>
    <w:basedOn w:val="Normal"/>
    <w:rPr>
      <w:rFonts w:ascii="Tahoma" w:hAnsi="Tahoma" w:cs="Times New Roman"/>
      <w:sz w:val="16"/>
      <w:szCs w:val="16"/>
      <w:lang w:val="x-none"/>
    </w:rPr>
  </w:style>
  <w:style w:type="paragraph" w:styleId="Objetducommentaire">
    <w:name w:val="annotation subject"/>
    <w:basedOn w:val="Commentaire1"/>
    <w:next w:val="Commentaire1"/>
    <w:rPr>
      <w:rFonts w:ascii="Arial" w:hAnsi="Arial" w:cs="Arial"/>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Retraitcorpsdetexte21">
    <w:name w:val="Retrait corps de texte 21"/>
    <w:basedOn w:val="Normal"/>
    <w:pPr>
      <w:ind w:left="993"/>
      <w:jc w:val="both"/>
    </w:pPr>
    <w:rPr>
      <w:sz w:val="24"/>
      <w:szCs w:val="24"/>
    </w:rPr>
  </w:style>
  <w:style w:type="paragraph" w:customStyle="1" w:styleId="StyleTitre2SoulignementJustifi">
    <w:name w:val="Style Titre 2 + Soulignement  Justifié"/>
    <w:basedOn w:val="Normal"/>
    <w:pPr>
      <w:keepNext/>
      <w:keepLines/>
      <w:spacing w:after="60"/>
      <w:jc w:val="both"/>
    </w:pPr>
    <w:rPr>
      <w:b/>
      <w:bCs/>
      <w:sz w:val="24"/>
      <w:szCs w:val="24"/>
      <w:u w:val="single"/>
    </w:rPr>
  </w:style>
  <w:style w:type="paragraph" w:customStyle="1" w:styleId="Commentaire2">
    <w:name w:val="Commentaire2"/>
    <w:basedOn w:val="Normal"/>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rPr>
  </w:style>
  <w:style w:type="paragraph" w:customStyle="1" w:styleId="Corpsdetexte22">
    <w:name w:val="Corps de texte 22"/>
    <w:basedOn w:val="Normal"/>
    <w:pPr>
      <w:ind w:right="113"/>
      <w:jc w:val="both"/>
    </w:pPr>
    <w:rPr>
      <w:color w:val="0000FF"/>
    </w:rPr>
  </w:style>
  <w:style w:type="paragraph" w:customStyle="1" w:styleId="Commentaire3">
    <w:name w:val="Commentaire3"/>
    <w:basedOn w:val="Normal"/>
  </w:style>
  <w:style w:type="paragraph" w:customStyle="1" w:styleId="Corpsdetexte32">
    <w:name w:val="Corps de texte 32"/>
    <w:basedOn w:val="Normal"/>
    <w:pPr>
      <w:jc w:val="both"/>
    </w:pPr>
  </w:style>
  <w:style w:type="paragraph" w:styleId="NormalWeb">
    <w:name w:val="Normal (Web)"/>
    <w:basedOn w:val="Normal"/>
    <w:pPr>
      <w:suppressAutoHyphens w:val="0"/>
      <w:spacing w:before="100" w:after="119"/>
    </w:pPr>
    <w:rPr>
      <w:rFonts w:ascii="Times New Roman" w:hAnsi="Times New Roman" w:cs="Times New Roman"/>
      <w:sz w:val="24"/>
      <w:szCs w:val="24"/>
    </w:rPr>
  </w:style>
  <w:style w:type="paragraph" w:customStyle="1" w:styleId="Contenudecadre">
    <w:name w:val="Contenu de cadre"/>
    <w:basedOn w:val="Normal"/>
  </w:style>
  <w:style w:type="paragraph" w:customStyle="1" w:styleId="Retraitnormal1">
    <w:name w:val="Retrait normal1"/>
    <w:basedOn w:val="Normal"/>
    <w:pPr>
      <w:tabs>
        <w:tab w:val="left" w:leader="dot" w:pos="9639"/>
      </w:tabs>
      <w:suppressAutoHyphens w:val="0"/>
      <w:ind w:left="284"/>
      <w:jc w:val="both"/>
    </w:pPr>
    <w:rPr>
      <w:rFonts w:ascii="Times New Roman" w:hAnsi="Times New Roman" w:cs="Times New Roman"/>
      <w:sz w:val="24"/>
    </w:rPr>
  </w:style>
  <w:style w:type="paragraph" w:customStyle="1" w:styleId="Commentaire4">
    <w:name w:val="Commentaire4"/>
    <w:basedOn w:val="Normal"/>
    <w:pPr>
      <w:suppressAutoHyphens w:val="0"/>
    </w:pPr>
    <w:rPr>
      <w:rFonts w:ascii="Times New Roman" w:hAnsi="Times New Roman" w:cs="Times New Roman"/>
    </w:rPr>
  </w:style>
  <w:style w:type="paragraph" w:customStyle="1" w:styleId="Default">
    <w:name w:val="Default"/>
    <w:pPr>
      <w:suppressAutoHyphens/>
      <w:autoSpaceDE w:val="0"/>
    </w:pPr>
    <w:rPr>
      <w:rFonts w:eastAsia="Calibri"/>
      <w:color w:val="000000"/>
      <w:sz w:val="24"/>
      <w:szCs w:val="24"/>
      <w:lang w:eastAsia="zh-CN"/>
    </w:rPr>
  </w:style>
  <w:style w:type="paragraph" w:styleId="Paragraphedeliste">
    <w:name w:val="List Paragraph"/>
    <w:basedOn w:val="Normal"/>
    <w:qFormat/>
    <w:pPr>
      <w:suppressAutoHyphens w:val="0"/>
      <w:spacing w:after="200" w:line="276" w:lineRule="auto"/>
      <w:ind w:left="720"/>
      <w:contextualSpacing/>
    </w:pPr>
    <w:rPr>
      <w:rFonts w:ascii="Calibri" w:eastAsia="Calibri" w:hAnsi="Calibri" w:cs="Times New Roman"/>
      <w:sz w:val="22"/>
      <w:szCs w:val="22"/>
    </w:rPr>
  </w:style>
  <w:style w:type="paragraph" w:customStyle="1" w:styleId="Normaljustifi">
    <w:name w:val="Normal justifié"/>
    <w:basedOn w:val="Normal"/>
    <w:pPr>
      <w:suppressAutoHyphens w:val="0"/>
      <w:jc w:val="both"/>
    </w:pPr>
    <w:rPr>
      <w:rFonts w:ascii="Times New Roman" w:hAnsi="Times New Roman" w:cs="Times New Roman"/>
      <w:sz w:val="24"/>
      <w:szCs w:val="24"/>
      <w:lang w:val="x-none"/>
    </w:rPr>
  </w:style>
  <w:style w:type="paragraph" w:customStyle="1" w:styleId="Texteprformat">
    <w:name w:val="Texte préformaté"/>
    <w:basedOn w:val="Normal"/>
    <w:rPr>
      <w:rFonts w:ascii="Liberation Serif" w:eastAsia="Liberation Serif" w:hAnsi="Liberation Serif" w:cs="Times New Roman"/>
    </w:rPr>
  </w:style>
  <w:style w:type="paragraph" w:styleId="Rvision">
    <w:name w:val="Revision"/>
    <w:pPr>
      <w:suppressAutoHyphens/>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Circulaire BTS-CG Annexes</vt:lpstr>
    </vt:vector>
  </TitlesOfParts>
  <Company>Hewlett-Packard Company</Company>
  <LinksUpToDate>false</LinksUpToDate>
  <CharactersWithSpaces>4332</CharactersWithSpaces>
  <SharedDoc>false</SharedDoc>
  <HLinks>
    <vt:vector size="6" baseType="variant">
      <vt:variant>
        <vt:i4>1900599</vt:i4>
      </vt:variant>
      <vt:variant>
        <vt:i4>0</vt:i4>
      </vt:variant>
      <vt:variant>
        <vt:i4>0</vt:i4>
      </vt:variant>
      <vt:variant>
        <vt:i4>5</vt:i4>
      </vt:variant>
      <vt:variant>
        <vt:lpwstr>http://crcf.ac-grenoble.fr/index.php?babrw=babArticles/babArticleCategory_44/babArticleCategory_7/babArticleCategory_55/babArticleTopic_126/babArticle_792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BTS-CG Annexes</dc:title>
  <dc:creator>jean-philippe MINIER</dc:creator>
  <cp:lastModifiedBy>MINIER</cp:lastModifiedBy>
  <cp:revision>6</cp:revision>
  <cp:lastPrinted>2016-10-13T12:52:00Z</cp:lastPrinted>
  <dcterms:created xsi:type="dcterms:W3CDTF">2017-03-16T16:15:00Z</dcterms:created>
  <dcterms:modified xsi:type="dcterms:W3CDTF">2019-12-16T22:30:00Z</dcterms:modified>
</cp:coreProperties>
</file>